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7C56" w14:textId="77777777" w:rsidR="00FD5B7D" w:rsidRPr="00FD5B7D" w:rsidRDefault="00FD5B7D" w:rsidP="00FD5B7D">
      <w:pPr>
        <w:pStyle w:val="a3"/>
        <w:ind w:left="0"/>
        <w:jc w:val="right"/>
        <w:rPr>
          <w:i/>
          <w:iCs/>
          <w:sz w:val="20"/>
          <w:szCs w:val="20"/>
          <w:lang w:val="ru-RU"/>
        </w:rPr>
      </w:pPr>
      <w:r w:rsidRPr="00FD5B7D">
        <w:rPr>
          <w:i/>
          <w:iCs/>
          <w:sz w:val="20"/>
          <w:szCs w:val="20"/>
          <w:lang w:val="ru-RU"/>
        </w:rPr>
        <w:t xml:space="preserve">Приложение№__ </w:t>
      </w:r>
    </w:p>
    <w:p w14:paraId="048CC34E" w14:textId="41BD6B2C" w:rsidR="00FD5B7D" w:rsidRPr="00FD5B7D" w:rsidRDefault="00FD5B7D" w:rsidP="00FD5B7D">
      <w:pPr>
        <w:pStyle w:val="a3"/>
        <w:ind w:left="0"/>
        <w:jc w:val="right"/>
        <w:rPr>
          <w:i/>
          <w:iCs/>
          <w:sz w:val="20"/>
          <w:szCs w:val="20"/>
          <w:lang w:val="ru-RU"/>
        </w:rPr>
      </w:pPr>
      <w:r w:rsidRPr="00FD5B7D">
        <w:rPr>
          <w:i/>
          <w:iCs/>
          <w:sz w:val="20"/>
          <w:szCs w:val="20"/>
          <w:lang w:val="ru-RU"/>
        </w:rPr>
        <w:t>К приказу №___ от __________________</w:t>
      </w:r>
    </w:p>
    <w:p w14:paraId="1AC55DF0" w14:textId="20B189B2" w:rsidR="00FD5B7D" w:rsidRDefault="00FD5B7D" w:rsidP="00FD5B7D">
      <w:pPr>
        <w:pStyle w:val="a3"/>
        <w:ind w:left="0"/>
        <w:rPr>
          <w:lang w:val="ru-RU"/>
        </w:rPr>
      </w:pPr>
    </w:p>
    <w:p w14:paraId="55FC2C68" w14:textId="16A64830" w:rsidR="00FD5B7D" w:rsidRPr="00FD5B7D" w:rsidRDefault="00FD5B7D" w:rsidP="00FD5B7D">
      <w:pPr>
        <w:pStyle w:val="a3"/>
        <w:ind w:left="0"/>
        <w:jc w:val="center"/>
        <w:rPr>
          <w:b/>
          <w:bCs/>
          <w:sz w:val="20"/>
          <w:szCs w:val="20"/>
          <w:lang w:val="ru-RU"/>
        </w:rPr>
      </w:pPr>
      <w:r w:rsidRPr="00FD5B7D">
        <w:rPr>
          <w:b/>
          <w:bCs/>
          <w:sz w:val="20"/>
          <w:szCs w:val="20"/>
          <w:lang w:val="ru-RU"/>
        </w:rPr>
        <w:t>Договор (типовой)</w:t>
      </w:r>
    </w:p>
    <w:p w14:paraId="042C06EC" w14:textId="0D8D27AE" w:rsidR="00FD5B7D" w:rsidRPr="00FD5B7D" w:rsidRDefault="00FD5B7D" w:rsidP="00FD5B7D">
      <w:pPr>
        <w:pStyle w:val="a3"/>
        <w:ind w:left="0"/>
        <w:jc w:val="center"/>
        <w:rPr>
          <w:b/>
          <w:bCs/>
          <w:sz w:val="20"/>
          <w:szCs w:val="20"/>
          <w:lang w:val="ru-RU"/>
        </w:rPr>
      </w:pPr>
      <w:r w:rsidRPr="00FD5B7D">
        <w:rPr>
          <w:b/>
          <w:bCs/>
          <w:sz w:val="20"/>
          <w:szCs w:val="20"/>
          <w:lang w:val="ru-RU"/>
        </w:rPr>
        <w:t>Оказания услуг в области пожарной безопасности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413"/>
      </w:tblGrid>
      <w:tr w:rsidR="00FD5B7D" w:rsidRPr="00FD5B7D" w14:paraId="1BF12D6A" w14:textId="77777777" w:rsidTr="00FD5B7D">
        <w:tc>
          <w:tcPr>
            <w:tcW w:w="5413" w:type="dxa"/>
          </w:tcPr>
          <w:p w14:paraId="36A8CD66" w14:textId="3E648581" w:rsidR="00FD5B7D" w:rsidRPr="00FD5B7D" w:rsidRDefault="00FD5B7D" w:rsidP="00FD5B7D">
            <w:pPr>
              <w:pStyle w:val="a3"/>
              <w:ind w:left="0"/>
              <w:rPr>
                <w:sz w:val="20"/>
                <w:szCs w:val="20"/>
                <w:lang w:val="ru-RU"/>
              </w:rPr>
            </w:pPr>
            <w:r w:rsidRPr="00FD5B7D">
              <w:rPr>
                <w:sz w:val="20"/>
                <w:szCs w:val="20"/>
                <w:lang w:val="ru-RU"/>
              </w:rPr>
              <w:t>«____» _____________20___год</w:t>
            </w:r>
          </w:p>
        </w:tc>
        <w:tc>
          <w:tcPr>
            <w:tcW w:w="5413" w:type="dxa"/>
          </w:tcPr>
          <w:p w14:paraId="04DC8BF0" w14:textId="5E1A9F5B" w:rsidR="00FD5B7D" w:rsidRPr="00FD5B7D" w:rsidRDefault="005A0A17" w:rsidP="00FD5B7D">
            <w:pPr>
              <w:pStyle w:val="a3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 </w:t>
            </w:r>
            <w:r w:rsidR="00FD5B7D" w:rsidRPr="00FD5B7D">
              <w:rPr>
                <w:sz w:val="20"/>
                <w:szCs w:val="20"/>
                <w:lang w:val="ru-RU"/>
              </w:rPr>
              <w:t>.Кострома</w:t>
            </w:r>
          </w:p>
        </w:tc>
      </w:tr>
    </w:tbl>
    <w:p w14:paraId="7B37E818" w14:textId="77777777" w:rsidR="00FD5B7D" w:rsidRPr="00FD5B7D" w:rsidRDefault="00FD5B7D" w:rsidP="00FD5B7D">
      <w:pPr>
        <w:pStyle w:val="a3"/>
        <w:ind w:left="0"/>
        <w:rPr>
          <w:sz w:val="20"/>
          <w:szCs w:val="20"/>
          <w:lang w:val="ru-RU"/>
        </w:rPr>
      </w:pPr>
    </w:p>
    <w:p w14:paraId="184B9151" w14:textId="272D271B" w:rsidR="009D04F4" w:rsidRPr="00FD5B7D" w:rsidRDefault="009D04F4">
      <w:pPr>
        <w:pStyle w:val="a3"/>
        <w:ind w:left="0"/>
        <w:rPr>
          <w:sz w:val="20"/>
          <w:szCs w:val="20"/>
          <w:lang w:val="ru-RU"/>
        </w:rPr>
      </w:pPr>
    </w:p>
    <w:p w14:paraId="32924420" w14:textId="77777777" w:rsidR="009D04F4" w:rsidRPr="00FD5B7D" w:rsidRDefault="00FD5B7D" w:rsidP="00FD5B7D">
      <w:pPr>
        <w:pStyle w:val="a3"/>
        <w:tabs>
          <w:tab w:val="left" w:pos="4116"/>
          <w:tab w:val="left" w:pos="10102"/>
        </w:tabs>
        <w:spacing w:before="93" w:line="278" w:lineRule="auto"/>
        <w:ind w:left="426" w:right="456"/>
        <w:rPr>
          <w:sz w:val="20"/>
          <w:szCs w:val="20"/>
          <w:lang w:val="ru-RU"/>
        </w:rPr>
      </w:pPr>
      <w:r w:rsidRPr="00FD5B7D">
        <w:rPr>
          <w:sz w:val="20"/>
          <w:szCs w:val="20"/>
          <w:u w:val="single"/>
          <w:lang w:val="ru-RU"/>
        </w:rPr>
        <w:t xml:space="preserve"> </w:t>
      </w:r>
      <w:r w:rsidRPr="00FD5B7D">
        <w:rPr>
          <w:sz w:val="20"/>
          <w:szCs w:val="20"/>
          <w:u w:val="single"/>
          <w:lang w:val="ru-RU"/>
        </w:rPr>
        <w:tab/>
      </w:r>
      <w:r w:rsidRPr="00FD5B7D">
        <w:rPr>
          <w:sz w:val="20"/>
          <w:szCs w:val="20"/>
          <w:lang w:val="ru-RU"/>
        </w:rPr>
        <w:t>, именуемое в дальнейшем "Заказчик",</w:t>
      </w:r>
      <w:r w:rsidRPr="00FD5B7D">
        <w:rPr>
          <w:spacing w:val="-1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лице</w:t>
      </w:r>
      <w:r w:rsidRPr="00FD5B7D">
        <w:rPr>
          <w:sz w:val="20"/>
          <w:szCs w:val="20"/>
          <w:u w:val="single"/>
          <w:lang w:val="ru-RU"/>
        </w:rPr>
        <w:t xml:space="preserve"> </w:t>
      </w:r>
      <w:r w:rsidRPr="00FD5B7D">
        <w:rPr>
          <w:sz w:val="20"/>
          <w:szCs w:val="20"/>
          <w:u w:val="single"/>
          <w:lang w:val="ru-RU"/>
        </w:rPr>
        <w:tab/>
      </w:r>
      <w:r w:rsidRPr="00FD5B7D">
        <w:rPr>
          <w:sz w:val="20"/>
          <w:szCs w:val="20"/>
          <w:lang w:val="ru-RU"/>
        </w:rPr>
        <w:t>, действующей на основании Устава, с одной стороны и Костромское областное отделение</w:t>
      </w:r>
      <w:r w:rsidRPr="00FD5B7D">
        <w:rPr>
          <w:spacing w:val="-2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Общероссийской</w:t>
      </w:r>
    </w:p>
    <w:p w14:paraId="304C5D36" w14:textId="77777777" w:rsidR="009D04F4" w:rsidRPr="00FD5B7D" w:rsidRDefault="00FD5B7D" w:rsidP="00FD5B7D">
      <w:pPr>
        <w:pStyle w:val="a3"/>
        <w:tabs>
          <w:tab w:val="left" w:pos="10102"/>
        </w:tabs>
        <w:spacing w:line="276" w:lineRule="auto"/>
        <w:ind w:left="426" w:right="404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общественной организации "Всероссийское добровольное пожарное общество"(далее - КОО ВДПО), в дальнейшем "Исполнитель" в лице председателя совета КОО ВДПО Одинцова Андрея Леонидовича, действующего на основании Устава, с другой стороны (далее – Стороны) заключили настоящий Договор о нижеследующем:</w:t>
      </w:r>
    </w:p>
    <w:p w14:paraId="7CA0B56F" w14:textId="77777777" w:rsidR="009D04F4" w:rsidRPr="00FD5B7D" w:rsidRDefault="009D04F4" w:rsidP="00FD5B7D">
      <w:pPr>
        <w:pStyle w:val="a3"/>
        <w:tabs>
          <w:tab w:val="left" w:pos="10102"/>
        </w:tabs>
        <w:spacing w:before="6"/>
        <w:ind w:left="426"/>
        <w:rPr>
          <w:sz w:val="20"/>
          <w:szCs w:val="20"/>
          <w:lang w:val="ru-RU"/>
        </w:rPr>
      </w:pPr>
    </w:p>
    <w:p w14:paraId="3C5D54D7" w14:textId="77777777" w:rsidR="009D04F4" w:rsidRPr="00FD5B7D" w:rsidRDefault="00FD5B7D" w:rsidP="00FD5B7D">
      <w:pPr>
        <w:pStyle w:val="2"/>
        <w:numPr>
          <w:ilvl w:val="0"/>
          <w:numId w:val="8"/>
        </w:numPr>
        <w:tabs>
          <w:tab w:val="left" w:pos="5172"/>
          <w:tab w:val="left" w:pos="10102"/>
        </w:tabs>
        <w:ind w:left="426"/>
        <w:jc w:val="left"/>
        <w:rPr>
          <w:sz w:val="20"/>
          <w:szCs w:val="20"/>
        </w:rPr>
      </w:pPr>
      <w:r w:rsidRPr="00FD5B7D">
        <w:rPr>
          <w:sz w:val="20"/>
          <w:szCs w:val="20"/>
        </w:rPr>
        <w:t>Предмет</w:t>
      </w:r>
      <w:r w:rsidRPr="00FD5B7D">
        <w:rPr>
          <w:spacing w:val="-1"/>
          <w:sz w:val="20"/>
          <w:szCs w:val="20"/>
        </w:rPr>
        <w:t xml:space="preserve"> </w:t>
      </w:r>
      <w:r w:rsidRPr="00FD5B7D">
        <w:rPr>
          <w:sz w:val="20"/>
          <w:szCs w:val="20"/>
        </w:rPr>
        <w:t>договора</w:t>
      </w:r>
    </w:p>
    <w:p w14:paraId="638C9D23" w14:textId="77777777" w:rsidR="009D04F4" w:rsidRPr="00FD5B7D" w:rsidRDefault="00FD5B7D" w:rsidP="00FD5B7D">
      <w:pPr>
        <w:pStyle w:val="a3"/>
        <w:tabs>
          <w:tab w:val="left" w:pos="10102"/>
        </w:tabs>
        <w:spacing w:before="31" w:line="276" w:lineRule="auto"/>
        <w:ind w:left="426" w:right="214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1.1. Исполнитель обязуется оказать Заказчику услуги (далее – Услуги), вид, содержание и объем которых определены в Приложении № 1, являющемся неотъемлемой частью настоящего Договора, а Заказчик обязуется оплатить эти Услуги.</w:t>
      </w:r>
    </w:p>
    <w:p w14:paraId="24752A2C" w14:textId="77777777" w:rsidR="009D04F4" w:rsidRPr="00FD5B7D" w:rsidRDefault="00FD5B7D" w:rsidP="00FD5B7D">
      <w:pPr>
        <w:pStyle w:val="2"/>
        <w:numPr>
          <w:ilvl w:val="0"/>
          <w:numId w:val="8"/>
        </w:numPr>
        <w:tabs>
          <w:tab w:val="left" w:pos="4034"/>
          <w:tab w:val="left" w:pos="10102"/>
        </w:tabs>
        <w:spacing w:line="207" w:lineRule="exact"/>
        <w:ind w:left="426"/>
        <w:jc w:val="left"/>
        <w:rPr>
          <w:sz w:val="20"/>
          <w:szCs w:val="20"/>
        </w:rPr>
      </w:pPr>
      <w:r w:rsidRPr="00FD5B7D">
        <w:rPr>
          <w:sz w:val="20"/>
          <w:szCs w:val="20"/>
        </w:rPr>
        <w:t>Права, обязанности и ответственность</w:t>
      </w:r>
      <w:r w:rsidRPr="00FD5B7D">
        <w:rPr>
          <w:spacing w:val="-2"/>
          <w:sz w:val="20"/>
          <w:szCs w:val="20"/>
        </w:rPr>
        <w:t xml:space="preserve"> </w:t>
      </w:r>
      <w:r w:rsidRPr="00FD5B7D">
        <w:rPr>
          <w:sz w:val="20"/>
          <w:szCs w:val="20"/>
        </w:rPr>
        <w:t>сторон</w:t>
      </w:r>
    </w:p>
    <w:p w14:paraId="3DDFA763" w14:textId="77777777" w:rsidR="009D04F4" w:rsidRPr="00FD5B7D" w:rsidRDefault="00FD5B7D" w:rsidP="00FD5B7D">
      <w:pPr>
        <w:pStyle w:val="a4"/>
        <w:numPr>
          <w:ilvl w:val="1"/>
          <w:numId w:val="7"/>
        </w:numPr>
        <w:tabs>
          <w:tab w:val="left" w:pos="1459"/>
          <w:tab w:val="left" w:pos="10102"/>
        </w:tabs>
        <w:spacing w:before="30"/>
        <w:ind w:left="426" w:hanging="316"/>
        <w:rPr>
          <w:sz w:val="20"/>
          <w:szCs w:val="20"/>
        </w:rPr>
      </w:pPr>
      <w:r w:rsidRPr="00FD5B7D">
        <w:rPr>
          <w:sz w:val="20"/>
          <w:szCs w:val="20"/>
        </w:rPr>
        <w:t>Заказчик:</w:t>
      </w:r>
    </w:p>
    <w:p w14:paraId="48254CCB" w14:textId="77777777" w:rsidR="009D04F4" w:rsidRPr="00FD5B7D" w:rsidRDefault="00FD5B7D" w:rsidP="00FD5B7D">
      <w:pPr>
        <w:pStyle w:val="a4"/>
        <w:numPr>
          <w:ilvl w:val="2"/>
          <w:numId w:val="7"/>
        </w:numPr>
        <w:tabs>
          <w:tab w:val="left" w:pos="1742"/>
          <w:tab w:val="left" w:pos="10102"/>
        </w:tabs>
        <w:spacing w:before="32"/>
        <w:ind w:left="426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Предоставляет Исполнителю исходные данные (материалы по Объекту), необходимые для выполнения</w:t>
      </w:r>
      <w:r w:rsidRPr="00FD5B7D">
        <w:rPr>
          <w:spacing w:val="-31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Услуг.</w:t>
      </w:r>
    </w:p>
    <w:p w14:paraId="59FFDAB1" w14:textId="77777777" w:rsidR="009D04F4" w:rsidRPr="00FD5B7D" w:rsidRDefault="00FD5B7D" w:rsidP="00FD5B7D">
      <w:pPr>
        <w:pStyle w:val="a4"/>
        <w:numPr>
          <w:ilvl w:val="2"/>
          <w:numId w:val="7"/>
        </w:numPr>
        <w:tabs>
          <w:tab w:val="left" w:pos="1742"/>
          <w:tab w:val="left" w:pos="10102"/>
        </w:tabs>
        <w:spacing w:before="32" w:line="273" w:lineRule="auto"/>
        <w:ind w:left="426" w:right="1058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Обеспечивает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доступ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Исполнителю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(представителям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Исполнителя)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Объект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для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проведения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Услуг, предусмотренных настоящим договором.</w:t>
      </w:r>
    </w:p>
    <w:p w14:paraId="47759510" w14:textId="77777777" w:rsidR="009D04F4" w:rsidRPr="00FD5B7D" w:rsidRDefault="00FD5B7D" w:rsidP="00FD5B7D">
      <w:pPr>
        <w:pStyle w:val="a4"/>
        <w:numPr>
          <w:ilvl w:val="2"/>
          <w:numId w:val="7"/>
        </w:numPr>
        <w:tabs>
          <w:tab w:val="left" w:pos="1742"/>
          <w:tab w:val="left" w:pos="10102"/>
        </w:tabs>
        <w:spacing w:before="2" w:line="271" w:lineRule="auto"/>
        <w:ind w:left="426" w:right="1148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Принимает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результат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оказанных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услуг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производит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оплату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условиях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(размере,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сроке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порядке), предусмотренных настоящим договором;</w:t>
      </w:r>
    </w:p>
    <w:p w14:paraId="04E45BB6" w14:textId="77777777" w:rsidR="009D04F4" w:rsidRPr="00FD5B7D" w:rsidRDefault="00FD5B7D" w:rsidP="00FD5B7D">
      <w:pPr>
        <w:pStyle w:val="a4"/>
        <w:numPr>
          <w:ilvl w:val="1"/>
          <w:numId w:val="7"/>
        </w:numPr>
        <w:tabs>
          <w:tab w:val="left" w:pos="1459"/>
          <w:tab w:val="left" w:pos="10102"/>
        </w:tabs>
        <w:spacing w:before="5"/>
        <w:ind w:left="426" w:hanging="316"/>
        <w:rPr>
          <w:sz w:val="20"/>
          <w:szCs w:val="20"/>
        </w:rPr>
      </w:pPr>
      <w:r w:rsidRPr="00FD5B7D">
        <w:rPr>
          <w:sz w:val="20"/>
          <w:szCs w:val="20"/>
        </w:rPr>
        <w:t>Исполнитель:</w:t>
      </w:r>
    </w:p>
    <w:p w14:paraId="479F00E0" w14:textId="77777777" w:rsidR="009D04F4" w:rsidRPr="00FD5B7D" w:rsidRDefault="00FD5B7D" w:rsidP="00FD5B7D">
      <w:pPr>
        <w:pStyle w:val="a4"/>
        <w:numPr>
          <w:ilvl w:val="2"/>
          <w:numId w:val="7"/>
        </w:numPr>
        <w:tabs>
          <w:tab w:val="left" w:pos="1742"/>
          <w:tab w:val="left" w:pos="10102"/>
        </w:tabs>
        <w:spacing w:before="32" w:line="271" w:lineRule="auto"/>
        <w:ind w:left="426" w:right="573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Выполняет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регламентированные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настоящим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договором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услуги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сроки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объеме,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которые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предусмотрены настоящим договором</w:t>
      </w:r>
    </w:p>
    <w:p w14:paraId="39F16E36" w14:textId="77777777" w:rsidR="009D04F4" w:rsidRPr="00FD5B7D" w:rsidRDefault="00FD5B7D" w:rsidP="00FD5B7D">
      <w:pPr>
        <w:pStyle w:val="a4"/>
        <w:numPr>
          <w:ilvl w:val="2"/>
          <w:numId w:val="7"/>
        </w:numPr>
        <w:tabs>
          <w:tab w:val="left" w:pos="1742"/>
          <w:tab w:val="left" w:pos="10102"/>
        </w:tabs>
        <w:spacing w:before="4" w:line="273" w:lineRule="auto"/>
        <w:ind w:left="426" w:right="340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Имеет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все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необходимые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лицензии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разрешения,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предусмотренные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законодательством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Российской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Федерации для выполнения услуг по</w:t>
      </w:r>
      <w:r w:rsidRPr="00FD5B7D">
        <w:rPr>
          <w:spacing w:val="1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договору.</w:t>
      </w:r>
    </w:p>
    <w:p w14:paraId="7E1DE97A" w14:textId="77777777" w:rsidR="009D04F4" w:rsidRPr="00FD5B7D" w:rsidRDefault="00FD5B7D" w:rsidP="00FD5B7D">
      <w:pPr>
        <w:pStyle w:val="a4"/>
        <w:numPr>
          <w:ilvl w:val="2"/>
          <w:numId w:val="7"/>
        </w:numPr>
        <w:tabs>
          <w:tab w:val="left" w:pos="1742"/>
          <w:tab w:val="left" w:pos="10102"/>
        </w:tabs>
        <w:spacing w:before="3" w:line="273" w:lineRule="auto"/>
        <w:ind w:left="426" w:right="788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Приступает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к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выполнению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регламентированных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настоящим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договором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услуг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только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после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получения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от Заказчика исходных данных и необходимых документов на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Объект.</w:t>
      </w:r>
    </w:p>
    <w:p w14:paraId="5C92E1AF" w14:textId="77777777" w:rsidR="009D04F4" w:rsidRPr="00FD5B7D" w:rsidRDefault="00FD5B7D" w:rsidP="00FD5B7D">
      <w:pPr>
        <w:pStyle w:val="a4"/>
        <w:numPr>
          <w:ilvl w:val="2"/>
          <w:numId w:val="7"/>
        </w:numPr>
        <w:tabs>
          <w:tab w:val="left" w:pos="1742"/>
          <w:tab w:val="left" w:pos="10102"/>
        </w:tabs>
        <w:spacing w:before="2" w:line="271" w:lineRule="auto"/>
        <w:ind w:left="426" w:right="272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В случае отказа Заказчика от выполнения услуг получает от Заказчика оплату в полном объеме, сумма которой установлена п. 3.1. настоящего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договора.</w:t>
      </w:r>
    </w:p>
    <w:p w14:paraId="09E8D3DD" w14:textId="77777777" w:rsidR="009D04F4" w:rsidRPr="00FD5B7D" w:rsidRDefault="00FD5B7D" w:rsidP="00FD5B7D">
      <w:pPr>
        <w:pStyle w:val="2"/>
        <w:numPr>
          <w:ilvl w:val="0"/>
          <w:numId w:val="8"/>
        </w:numPr>
        <w:tabs>
          <w:tab w:val="left" w:pos="4498"/>
          <w:tab w:val="left" w:pos="10102"/>
        </w:tabs>
        <w:spacing w:before="5"/>
        <w:ind w:left="426"/>
        <w:jc w:val="left"/>
        <w:rPr>
          <w:sz w:val="20"/>
          <w:szCs w:val="20"/>
        </w:rPr>
      </w:pPr>
      <w:r w:rsidRPr="00FD5B7D">
        <w:rPr>
          <w:sz w:val="20"/>
          <w:szCs w:val="20"/>
        </w:rPr>
        <w:t>Цена договора и порядок</w:t>
      </w:r>
      <w:r w:rsidRPr="00FD5B7D">
        <w:rPr>
          <w:spacing w:val="-4"/>
          <w:sz w:val="20"/>
          <w:szCs w:val="20"/>
        </w:rPr>
        <w:t xml:space="preserve"> </w:t>
      </w:r>
      <w:r w:rsidRPr="00FD5B7D">
        <w:rPr>
          <w:sz w:val="20"/>
          <w:szCs w:val="20"/>
        </w:rPr>
        <w:t>расчётов</w:t>
      </w:r>
    </w:p>
    <w:p w14:paraId="44147E3B" w14:textId="77777777" w:rsidR="009D04F4" w:rsidRPr="00FD5B7D" w:rsidRDefault="00FD5B7D" w:rsidP="00FD5B7D">
      <w:pPr>
        <w:pStyle w:val="a4"/>
        <w:numPr>
          <w:ilvl w:val="1"/>
          <w:numId w:val="6"/>
        </w:numPr>
        <w:tabs>
          <w:tab w:val="left" w:pos="1459"/>
          <w:tab w:val="left" w:pos="7283"/>
          <w:tab w:val="left" w:pos="10102"/>
        </w:tabs>
        <w:spacing w:before="31" w:line="276" w:lineRule="auto"/>
        <w:ind w:left="426" w:right="393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Стоимость Услуг, оказываемых</w:t>
      </w:r>
      <w:r w:rsidRPr="00FD5B7D">
        <w:rPr>
          <w:spacing w:val="-1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Исполнителем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составляет</w:t>
      </w:r>
      <w:r w:rsidRPr="00FD5B7D">
        <w:rPr>
          <w:sz w:val="20"/>
          <w:szCs w:val="20"/>
          <w:u w:val="single"/>
          <w:lang w:val="ru-RU"/>
        </w:rPr>
        <w:t xml:space="preserve"> </w:t>
      </w:r>
      <w:r w:rsidRPr="00FD5B7D">
        <w:rPr>
          <w:sz w:val="20"/>
          <w:szCs w:val="20"/>
          <w:u w:val="single"/>
          <w:lang w:val="ru-RU"/>
        </w:rPr>
        <w:tab/>
      </w:r>
      <w:r w:rsidRPr="00FD5B7D">
        <w:rPr>
          <w:sz w:val="20"/>
          <w:szCs w:val="20"/>
          <w:lang w:val="ru-RU"/>
        </w:rPr>
        <w:t>руб.(</w:t>
      </w:r>
      <w:r w:rsidRPr="00FD5B7D">
        <w:rPr>
          <w:i/>
          <w:sz w:val="20"/>
          <w:szCs w:val="20"/>
          <w:lang w:val="ru-RU"/>
        </w:rPr>
        <w:t>Сумма прописью</w:t>
      </w:r>
      <w:r w:rsidRPr="00FD5B7D">
        <w:rPr>
          <w:sz w:val="20"/>
          <w:szCs w:val="20"/>
          <w:lang w:val="ru-RU"/>
        </w:rPr>
        <w:t>). Цена является твердой и определяется на весь срок исполнения</w:t>
      </w:r>
      <w:r w:rsidRPr="00FD5B7D">
        <w:rPr>
          <w:spacing w:val="-2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Договора.</w:t>
      </w:r>
    </w:p>
    <w:p w14:paraId="613B7912" w14:textId="77777777" w:rsidR="009D04F4" w:rsidRPr="00FD5B7D" w:rsidRDefault="00FD5B7D" w:rsidP="00FD5B7D">
      <w:pPr>
        <w:pStyle w:val="a4"/>
        <w:numPr>
          <w:ilvl w:val="1"/>
          <w:numId w:val="6"/>
        </w:numPr>
        <w:tabs>
          <w:tab w:val="left" w:pos="1459"/>
          <w:tab w:val="left" w:pos="10102"/>
        </w:tabs>
        <w:spacing w:line="276" w:lineRule="auto"/>
        <w:ind w:left="426" w:right="834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Стоимость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Услуг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включает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вознаграждение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Исполнителя,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а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также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возмещение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издержек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дополнительных расходов Исполнителя, связанных с исполнением настоящего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Договора.</w:t>
      </w:r>
    </w:p>
    <w:p w14:paraId="41A086FF" w14:textId="77777777" w:rsidR="009D04F4" w:rsidRPr="00FD5B7D" w:rsidRDefault="00FD5B7D" w:rsidP="00FD5B7D">
      <w:pPr>
        <w:pStyle w:val="a4"/>
        <w:numPr>
          <w:ilvl w:val="1"/>
          <w:numId w:val="6"/>
        </w:numPr>
        <w:tabs>
          <w:tab w:val="left" w:pos="1459"/>
          <w:tab w:val="left" w:pos="10102"/>
        </w:tabs>
        <w:spacing w:before="1" w:line="276" w:lineRule="auto"/>
        <w:ind w:left="426" w:right="243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Оплата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стоимости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оказанных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Услуг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производится</w:t>
      </w:r>
      <w:r w:rsidRPr="00FD5B7D">
        <w:rPr>
          <w:spacing w:val="-1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Заказчиком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безналичной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форме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путем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перечисления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денежных средств на расчетный счет, указанный Исполнителем. Обязательства Заказчика по оплате стоимости Услуг считаются исполненными с момента зачисления средств на расчетный счет, указанный</w:t>
      </w:r>
      <w:r w:rsidRPr="00FD5B7D">
        <w:rPr>
          <w:spacing w:val="-8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Исполнителем.</w:t>
      </w:r>
    </w:p>
    <w:p w14:paraId="4667CE36" w14:textId="77777777" w:rsidR="009D04F4" w:rsidRPr="00FD5B7D" w:rsidRDefault="00FD5B7D" w:rsidP="00FD5B7D">
      <w:pPr>
        <w:pStyle w:val="a4"/>
        <w:numPr>
          <w:ilvl w:val="1"/>
          <w:numId w:val="6"/>
        </w:numPr>
        <w:tabs>
          <w:tab w:val="left" w:pos="1459"/>
          <w:tab w:val="left" w:pos="10102"/>
        </w:tabs>
        <w:spacing w:line="276" w:lineRule="auto"/>
        <w:ind w:left="426" w:right="375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Оплата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стоимости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Услуг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производится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Заказчиком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размере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100%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не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позднее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5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рабочих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дней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начала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оказания Услуг</w:t>
      </w:r>
      <w:r w:rsidRPr="00FD5B7D">
        <w:rPr>
          <w:spacing w:val="-1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Исполнителем</w:t>
      </w:r>
    </w:p>
    <w:p w14:paraId="175EC4D6" w14:textId="77777777" w:rsidR="009D04F4" w:rsidRPr="00FD5B7D" w:rsidRDefault="00FD5B7D" w:rsidP="00FD5B7D">
      <w:pPr>
        <w:pStyle w:val="2"/>
        <w:numPr>
          <w:ilvl w:val="0"/>
          <w:numId w:val="8"/>
        </w:numPr>
        <w:tabs>
          <w:tab w:val="left" w:pos="5006"/>
          <w:tab w:val="left" w:pos="10102"/>
        </w:tabs>
        <w:spacing w:line="205" w:lineRule="exact"/>
        <w:ind w:left="426"/>
        <w:jc w:val="left"/>
        <w:rPr>
          <w:sz w:val="20"/>
          <w:szCs w:val="20"/>
        </w:rPr>
      </w:pPr>
      <w:r w:rsidRPr="00FD5B7D">
        <w:rPr>
          <w:sz w:val="20"/>
          <w:szCs w:val="20"/>
        </w:rPr>
        <w:t>Сроки оказания</w:t>
      </w:r>
      <w:r w:rsidRPr="00FD5B7D">
        <w:rPr>
          <w:spacing w:val="-1"/>
          <w:sz w:val="20"/>
          <w:szCs w:val="20"/>
        </w:rPr>
        <w:t xml:space="preserve"> </w:t>
      </w:r>
      <w:r w:rsidRPr="00FD5B7D">
        <w:rPr>
          <w:sz w:val="20"/>
          <w:szCs w:val="20"/>
        </w:rPr>
        <w:t>услуг</w:t>
      </w:r>
    </w:p>
    <w:p w14:paraId="29B209B4" w14:textId="77777777" w:rsidR="009D04F4" w:rsidRPr="00FD5B7D" w:rsidRDefault="00FD5B7D" w:rsidP="00FD5B7D">
      <w:pPr>
        <w:pStyle w:val="a4"/>
        <w:numPr>
          <w:ilvl w:val="1"/>
          <w:numId w:val="5"/>
        </w:numPr>
        <w:tabs>
          <w:tab w:val="left" w:pos="1459"/>
          <w:tab w:val="left" w:pos="10102"/>
        </w:tabs>
        <w:spacing w:before="33" w:line="276" w:lineRule="auto"/>
        <w:ind w:left="426" w:right="362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Исполнитель приступает к выполнению услуг по данному договору после поступления оплаты на расчетный счет Исполнителя, в соответствии с п.3.4. данного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договора.</w:t>
      </w:r>
    </w:p>
    <w:p w14:paraId="2E2B0E91" w14:textId="77777777" w:rsidR="009D04F4" w:rsidRPr="00FD5B7D" w:rsidRDefault="00FD5B7D" w:rsidP="00FD5B7D">
      <w:pPr>
        <w:pStyle w:val="a4"/>
        <w:numPr>
          <w:ilvl w:val="1"/>
          <w:numId w:val="5"/>
        </w:numPr>
        <w:tabs>
          <w:tab w:val="left" w:pos="1459"/>
          <w:tab w:val="left" w:pos="10102"/>
        </w:tabs>
        <w:spacing w:line="276" w:lineRule="auto"/>
        <w:ind w:left="426" w:right="595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Услуги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настоящему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договору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должны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быть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оказаны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течение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одного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месяца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со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дня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поступления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оплаты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 расчетный счет</w:t>
      </w:r>
      <w:r w:rsidRPr="00FD5B7D">
        <w:rPr>
          <w:spacing w:val="-2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Исполнителя.</w:t>
      </w:r>
    </w:p>
    <w:p w14:paraId="44DA91CA" w14:textId="77777777" w:rsidR="009D04F4" w:rsidRPr="00FD5B7D" w:rsidRDefault="00FD5B7D" w:rsidP="00FD5B7D">
      <w:pPr>
        <w:pStyle w:val="2"/>
        <w:numPr>
          <w:ilvl w:val="0"/>
          <w:numId w:val="8"/>
        </w:numPr>
        <w:tabs>
          <w:tab w:val="left" w:pos="4930"/>
          <w:tab w:val="left" w:pos="10102"/>
        </w:tabs>
        <w:spacing w:line="205" w:lineRule="exact"/>
        <w:ind w:left="426"/>
        <w:jc w:val="left"/>
        <w:rPr>
          <w:sz w:val="20"/>
          <w:szCs w:val="20"/>
        </w:rPr>
      </w:pPr>
      <w:r w:rsidRPr="00FD5B7D">
        <w:rPr>
          <w:sz w:val="20"/>
          <w:szCs w:val="20"/>
        </w:rPr>
        <w:t>Порядок приемки</w:t>
      </w:r>
      <w:r w:rsidRPr="00FD5B7D">
        <w:rPr>
          <w:spacing w:val="-3"/>
          <w:sz w:val="20"/>
          <w:szCs w:val="20"/>
        </w:rPr>
        <w:t xml:space="preserve"> </w:t>
      </w:r>
      <w:r w:rsidRPr="00FD5B7D">
        <w:rPr>
          <w:sz w:val="20"/>
          <w:szCs w:val="20"/>
        </w:rPr>
        <w:t>услуг</w:t>
      </w:r>
    </w:p>
    <w:p w14:paraId="1017C64E" w14:textId="77777777" w:rsidR="009D04F4" w:rsidRPr="00FD5B7D" w:rsidRDefault="00FD5B7D" w:rsidP="00FD5B7D">
      <w:pPr>
        <w:pStyle w:val="a4"/>
        <w:numPr>
          <w:ilvl w:val="1"/>
          <w:numId w:val="4"/>
        </w:numPr>
        <w:tabs>
          <w:tab w:val="left" w:pos="1459"/>
          <w:tab w:val="left" w:pos="10102"/>
        </w:tabs>
        <w:spacing w:before="33" w:line="276" w:lineRule="auto"/>
        <w:ind w:left="426" w:right="206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Приемка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услуг,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оказанных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Исполнителем,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осуществляется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путем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подписания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Сторонами</w:t>
      </w:r>
      <w:r w:rsidRPr="00FD5B7D">
        <w:rPr>
          <w:spacing w:val="-8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настоящего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Договора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акта об оказании</w:t>
      </w:r>
      <w:r w:rsidRPr="00FD5B7D">
        <w:rPr>
          <w:spacing w:val="-2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услуг.</w:t>
      </w:r>
    </w:p>
    <w:p w14:paraId="7B1F6298" w14:textId="77777777" w:rsidR="009D04F4" w:rsidRPr="00FD5B7D" w:rsidRDefault="00FD5B7D" w:rsidP="00FD5B7D">
      <w:pPr>
        <w:pStyle w:val="a4"/>
        <w:numPr>
          <w:ilvl w:val="1"/>
          <w:numId w:val="4"/>
        </w:numPr>
        <w:tabs>
          <w:tab w:val="left" w:pos="1459"/>
          <w:tab w:val="left" w:pos="10102"/>
        </w:tabs>
        <w:spacing w:line="276" w:lineRule="auto"/>
        <w:ind w:left="426" w:right="167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Исполнитель в течение 3 (трех) рабочих дней со дня завершения услуг представляет Заказчику для подписания акт выполненных работ, в котором указывает полную информацию о фактических оказанных услугах. Заказчик в течение 3 (три)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дней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со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дня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получения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акта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оказанных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услуг,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обязан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подписать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предоставить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Исполнителю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акт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оказанных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услуг.</w:t>
      </w:r>
    </w:p>
    <w:p w14:paraId="7E164D43" w14:textId="77777777" w:rsidR="009D04F4" w:rsidRPr="00FD5B7D" w:rsidRDefault="00FD5B7D" w:rsidP="00FD5B7D">
      <w:pPr>
        <w:pStyle w:val="a3"/>
        <w:tabs>
          <w:tab w:val="left" w:pos="10102"/>
        </w:tabs>
        <w:spacing w:line="278" w:lineRule="auto"/>
        <w:ind w:left="426" w:right="627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В случае, если Заказчик в течение 3 (трех) рабочих дней от даты передачи ему данных Актов не вернет второй подписанный экземпляр Исполнителю, либо, в этот же срок, не представит письменный мотивированный отказ от</w:t>
      </w:r>
    </w:p>
    <w:p w14:paraId="389F00D8" w14:textId="77777777" w:rsidR="009D04F4" w:rsidRPr="00FD5B7D" w:rsidRDefault="00FD5B7D" w:rsidP="00FD5B7D">
      <w:pPr>
        <w:pStyle w:val="a3"/>
        <w:tabs>
          <w:tab w:val="left" w:pos="10102"/>
        </w:tabs>
        <w:spacing w:line="276" w:lineRule="auto"/>
        <w:ind w:left="426" w:right="231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подписания указанных Актов, все, указанные в соответствующем Акте услуги считаются оказанными в полном объеме и принятыми Заказчиком без претензий.</w:t>
      </w:r>
    </w:p>
    <w:p w14:paraId="46F041E6" w14:textId="77777777" w:rsidR="009D04F4" w:rsidRPr="00FD5B7D" w:rsidRDefault="00FD5B7D" w:rsidP="00FD5B7D">
      <w:pPr>
        <w:pStyle w:val="2"/>
        <w:numPr>
          <w:ilvl w:val="0"/>
          <w:numId w:val="8"/>
        </w:numPr>
        <w:tabs>
          <w:tab w:val="left" w:pos="4920"/>
          <w:tab w:val="left" w:pos="10102"/>
        </w:tabs>
        <w:spacing w:line="202" w:lineRule="exact"/>
        <w:ind w:left="426"/>
        <w:jc w:val="left"/>
        <w:rPr>
          <w:sz w:val="20"/>
          <w:szCs w:val="20"/>
        </w:rPr>
      </w:pPr>
      <w:r w:rsidRPr="00FD5B7D">
        <w:rPr>
          <w:sz w:val="20"/>
          <w:szCs w:val="20"/>
        </w:rPr>
        <w:lastRenderedPageBreak/>
        <w:t>Срок действия</w:t>
      </w:r>
      <w:r w:rsidRPr="00FD5B7D">
        <w:rPr>
          <w:spacing w:val="-2"/>
          <w:sz w:val="20"/>
          <w:szCs w:val="20"/>
        </w:rPr>
        <w:t xml:space="preserve"> </w:t>
      </w:r>
      <w:r w:rsidRPr="00FD5B7D">
        <w:rPr>
          <w:sz w:val="20"/>
          <w:szCs w:val="20"/>
        </w:rPr>
        <w:t>договора</w:t>
      </w:r>
    </w:p>
    <w:p w14:paraId="0A1CEFD2" w14:textId="77777777" w:rsidR="009D04F4" w:rsidRPr="00FD5B7D" w:rsidRDefault="00FD5B7D" w:rsidP="00FD5B7D">
      <w:pPr>
        <w:pStyle w:val="a3"/>
        <w:tabs>
          <w:tab w:val="left" w:pos="8593"/>
          <w:tab w:val="left" w:pos="10102"/>
        </w:tabs>
        <w:spacing w:before="30" w:line="278" w:lineRule="auto"/>
        <w:ind w:left="426" w:right="50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6.1. Настоящий договор вступает в силу с момента его подписания и</w:t>
      </w:r>
      <w:r w:rsidRPr="00FD5B7D">
        <w:rPr>
          <w:spacing w:val="-31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действует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</w:t>
      </w:r>
      <w:r w:rsidRPr="00FD5B7D">
        <w:rPr>
          <w:sz w:val="20"/>
          <w:szCs w:val="20"/>
          <w:u w:val="single"/>
          <w:lang w:val="ru-RU"/>
        </w:rPr>
        <w:t xml:space="preserve"> </w:t>
      </w:r>
      <w:r w:rsidRPr="00FD5B7D">
        <w:rPr>
          <w:sz w:val="20"/>
          <w:szCs w:val="20"/>
          <w:u w:val="single"/>
          <w:lang w:val="ru-RU"/>
        </w:rPr>
        <w:tab/>
      </w:r>
      <w:r w:rsidRPr="00FD5B7D">
        <w:rPr>
          <w:sz w:val="20"/>
          <w:szCs w:val="20"/>
          <w:lang w:val="ru-RU"/>
        </w:rPr>
        <w:t>, а в части оплаты и гарантийных обязательств – до полного выполнения сторонами своих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обязательств.</w:t>
      </w:r>
    </w:p>
    <w:p w14:paraId="132907E9" w14:textId="77777777" w:rsidR="009D04F4" w:rsidRPr="00FD5B7D" w:rsidRDefault="00FD5B7D" w:rsidP="00FD5B7D">
      <w:pPr>
        <w:pStyle w:val="2"/>
        <w:numPr>
          <w:ilvl w:val="0"/>
          <w:numId w:val="8"/>
        </w:numPr>
        <w:tabs>
          <w:tab w:val="left" w:pos="5402"/>
          <w:tab w:val="left" w:pos="10102"/>
        </w:tabs>
        <w:spacing w:line="204" w:lineRule="exact"/>
        <w:ind w:left="426"/>
        <w:jc w:val="left"/>
        <w:rPr>
          <w:sz w:val="20"/>
          <w:szCs w:val="20"/>
        </w:rPr>
      </w:pPr>
      <w:r w:rsidRPr="00FD5B7D">
        <w:rPr>
          <w:sz w:val="20"/>
          <w:szCs w:val="20"/>
        </w:rPr>
        <w:t>Форс-мажор</w:t>
      </w:r>
    </w:p>
    <w:p w14:paraId="7AED8E2A" w14:textId="4EA0EACC" w:rsidR="009D04F4" w:rsidRPr="00FD5B7D" w:rsidRDefault="00FD5B7D" w:rsidP="00FD5B7D">
      <w:pPr>
        <w:pStyle w:val="a4"/>
        <w:numPr>
          <w:ilvl w:val="1"/>
          <w:numId w:val="3"/>
        </w:numPr>
        <w:tabs>
          <w:tab w:val="left" w:pos="1459"/>
          <w:tab w:val="left" w:pos="10102"/>
        </w:tabs>
        <w:spacing w:before="74" w:line="276" w:lineRule="auto"/>
        <w:ind w:left="426" w:right="576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Ни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одна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из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Сторон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не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несет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ответственности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за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полное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или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частичное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неисполнение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обязательств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</w:t>
      </w:r>
      <w:r w:rsidRPr="00FD5B7D">
        <w:rPr>
          <w:spacing w:val="-2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Настоящему договору, если это явилось следствием обстоятельств непреодолимой силы, а именно: пожар, землетрясение, наводнение, иные стихийные бедствия, забастовки, военные действия, действий органов государственной власти и местного самоуправления.</w:t>
      </w:r>
    </w:p>
    <w:p w14:paraId="0673CBBC" w14:textId="77777777" w:rsidR="009D04F4" w:rsidRPr="00FD5B7D" w:rsidRDefault="00FD5B7D" w:rsidP="00FD5B7D">
      <w:pPr>
        <w:pStyle w:val="a4"/>
        <w:numPr>
          <w:ilvl w:val="1"/>
          <w:numId w:val="3"/>
        </w:numPr>
        <w:tabs>
          <w:tab w:val="left" w:pos="1459"/>
          <w:tab w:val="left" w:pos="10102"/>
        </w:tabs>
        <w:spacing w:before="2" w:line="276" w:lineRule="auto"/>
        <w:ind w:left="426" w:right="587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Сторона,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для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которой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наступили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обстоятельства,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указанные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п.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7.1.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настоящего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Договора,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должна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немедленно известить другую сторону о наступлении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таковых.</w:t>
      </w:r>
    </w:p>
    <w:p w14:paraId="235BA31F" w14:textId="77777777" w:rsidR="009D04F4" w:rsidRPr="00FD5B7D" w:rsidRDefault="00FD5B7D" w:rsidP="00FD5B7D">
      <w:pPr>
        <w:pStyle w:val="a4"/>
        <w:numPr>
          <w:ilvl w:val="1"/>
          <w:numId w:val="3"/>
        </w:numPr>
        <w:tabs>
          <w:tab w:val="left" w:pos="1459"/>
          <w:tab w:val="left" w:pos="10102"/>
        </w:tabs>
        <w:spacing w:line="206" w:lineRule="exact"/>
        <w:ind w:left="426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Если обстоятельства, указанные в п. 7.1. настоящего Договора, будут продолжаться более 6 месяцев,</w:t>
      </w:r>
      <w:r w:rsidRPr="00FD5B7D">
        <w:rPr>
          <w:spacing w:val="-2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каждая</w:t>
      </w:r>
    </w:p>
    <w:p w14:paraId="0D8D9C1B" w14:textId="77777777" w:rsidR="009D04F4" w:rsidRPr="00FD5B7D" w:rsidRDefault="00FD5B7D" w:rsidP="00FD5B7D">
      <w:pPr>
        <w:pStyle w:val="a3"/>
        <w:tabs>
          <w:tab w:val="left" w:pos="10102"/>
        </w:tabs>
        <w:spacing w:before="33" w:line="276" w:lineRule="auto"/>
        <w:ind w:left="426" w:right="261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Сторона имеет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</w:p>
    <w:p w14:paraId="0CAA61FF" w14:textId="77777777" w:rsidR="009D04F4" w:rsidRPr="00FD5B7D" w:rsidRDefault="00FD5B7D" w:rsidP="00FD5B7D">
      <w:pPr>
        <w:pStyle w:val="2"/>
        <w:numPr>
          <w:ilvl w:val="0"/>
          <w:numId w:val="8"/>
        </w:numPr>
        <w:tabs>
          <w:tab w:val="left" w:pos="5028"/>
          <w:tab w:val="left" w:pos="10102"/>
        </w:tabs>
        <w:spacing w:line="206" w:lineRule="exact"/>
        <w:ind w:left="426"/>
        <w:jc w:val="left"/>
        <w:rPr>
          <w:sz w:val="20"/>
          <w:szCs w:val="20"/>
        </w:rPr>
      </w:pPr>
      <w:r w:rsidRPr="00FD5B7D">
        <w:rPr>
          <w:sz w:val="20"/>
          <w:szCs w:val="20"/>
        </w:rPr>
        <w:t>Споры и</w:t>
      </w:r>
      <w:r w:rsidRPr="00FD5B7D">
        <w:rPr>
          <w:spacing w:val="-1"/>
          <w:sz w:val="20"/>
          <w:szCs w:val="20"/>
        </w:rPr>
        <w:t xml:space="preserve"> </w:t>
      </w:r>
      <w:r w:rsidRPr="00FD5B7D">
        <w:rPr>
          <w:sz w:val="20"/>
          <w:szCs w:val="20"/>
        </w:rPr>
        <w:t>разногласия</w:t>
      </w:r>
    </w:p>
    <w:p w14:paraId="7F7E3139" w14:textId="77777777" w:rsidR="009D04F4" w:rsidRPr="00FD5B7D" w:rsidRDefault="00FD5B7D" w:rsidP="00FD5B7D">
      <w:pPr>
        <w:pStyle w:val="a4"/>
        <w:numPr>
          <w:ilvl w:val="1"/>
          <w:numId w:val="2"/>
        </w:numPr>
        <w:tabs>
          <w:tab w:val="left" w:pos="1459"/>
          <w:tab w:val="left" w:pos="10102"/>
        </w:tabs>
        <w:spacing w:before="30" w:line="276" w:lineRule="auto"/>
        <w:ind w:left="426" w:right="355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Все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споры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разногласия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настоящему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договору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будут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разрешаться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путем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переговоров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основе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действующего законодательства и обычаев делового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оборота.</w:t>
      </w:r>
    </w:p>
    <w:p w14:paraId="273363C0" w14:textId="77777777" w:rsidR="009D04F4" w:rsidRPr="00FD5B7D" w:rsidRDefault="00FD5B7D" w:rsidP="00FD5B7D">
      <w:pPr>
        <w:pStyle w:val="a4"/>
        <w:numPr>
          <w:ilvl w:val="1"/>
          <w:numId w:val="2"/>
        </w:numPr>
        <w:tabs>
          <w:tab w:val="left" w:pos="1459"/>
          <w:tab w:val="left" w:pos="10102"/>
        </w:tabs>
        <w:spacing w:line="278" w:lineRule="auto"/>
        <w:ind w:left="426" w:right="1121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При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неурегулировании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спорных</w:t>
      </w:r>
      <w:r w:rsidRPr="00FD5B7D">
        <w:rPr>
          <w:spacing w:val="-2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вопросов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процессе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переговоров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споры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разрешаются</w:t>
      </w:r>
      <w:r w:rsidRPr="00FD5B7D">
        <w:rPr>
          <w:spacing w:val="-2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суде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порядке, установленном действующим законодательством.</w:t>
      </w:r>
    </w:p>
    <w:p w14:paraId="798682F4" w14:textId="77777777" w:rsidR="009D04F4" w:rsidRPr="00FD5B7D" w:rsidRDefault="00FD5B7D" w:rsidP="00FD5B7D">
      <w:pPr>
        <w:pStyle w:val="2"/>
        <w:numPr>
          <w:ilvl w:val="0"/>
          <w:numId w:val="8"/>
        </w:numPr>
        <w:tabs>
          <w:tab w:val="left" w:pos="4999"/>
          <w:tab w:val="left" w:pos="10102"/>
        </w:tabs>
        <w:spacing w:line="204" w:lineRule="exact"/>
        <w:ind w:left="426" w:hanging="181"/>
        <w:jc w:val="left"/>
        <w:rPr>
          <w:sz w:val="20"/>
          <w:szCs w:val="20"/>
        </w:rPr>
      </w:pPr>
      <w:r w:rsidRPr="00FD5B7D">
        <w:rPr>
          <w:sz w:val="20"/>
          <w:szCs w:val="20"/>
        </w:rPr>
        <w:t>Конфиденциальность.</w:t>
      </w:r>
    </w:p>
    <w:p w14:paraId="385AD269" w14:textId="77777777" w:rsidR="009D04F4" w:rsidRPr="00FD5B7D" w:rsidRDefault="00FD5B7D" w:rsidP="00FD5B7D">
      <w:pPr>
        <w:pStyle w:val="a3"/>
        <w:tabs>
          <w:tab w:val="left" w:pos="10102"/>
        </w:tabs>
        <w:spacing w:before="31" w:line="276" w:lineRule="auto"/>
        <w:ind w:left="426" w:right="343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9.1. В течение срока действия настоящего Договора, а также в течение 12 месяцев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информацию для того, чтобы самим конкурировать друг с другом.</w:t>
      </w:r>
    </w:p>
    <w:p w14:paraId="0F46E515" w14:textId="77777777" w:rsidR="009D04F4" w:rsidRPr="00FD5B7D" w:rsidRDefault="00FD5B7D" w:rsidP="00FD5B7D">
      <w:pPr>
        <w:pStyle w:val="2"/>
        <w:numPr>
          <w:ilvl w:val="0"/>
          <w:numId w:val="8"/>
        </w:numPr>
        <w:tabs>
          <w:tab w:val="left" w:pos="3631"/>
          <w:tab w:val="left" w:pos="10102"/>
        </w:tabs>
        <w:ind w:left="426" w:hanging="270"/>
        <w:jc w:val="left"/>
        <w:rPr>
          <w:sz w:val="20"/>
          <w:szCs w:val="20"/>
        </w:rPr>
      </w:pPr>
      <w:r w:rsidRPr="00FD5B7D">
        <w:rPr>
          <w:sz w:val="20"/>
          <w:szCs w:val="20"/>
        </w:rPr>
        <w:t>Дополнительные условия и заключительные</w:t>
      </w:r>
      <w:r w:rsidRPr="00FD5B7D">
        <w:rPr>
          <w:spacing w:val="-7"/>
          <w:sz w:val="20"/>
          <w:szCs w:val="20"/>
        </w:rPr>
        <w:t xml:space="preserve"> </w:t>
      </w:r>
      <w:r w:rsidRPr="00FD5B7D">
        <w:rPr>
          <w:sz w:val="20"/>
          <w:szCs w:val="20"/>
        </w:rPr>
        <w:t>положения</w:t>
      </w:r>
    </w:p>
    <w:p w14:paraId="2DCF0F6D" w14:textId="77777777" w:rsidR="009D04F4" w:rsidRPr="00FD5B7D" w:rsidRDefault="00FD5B7D" w:rsidP="00FD5B7D">
      <w:pPr>
        <w:pStyle w:val="a4"/>
        <w:numPr>
          <w:ilvl w:val="1"/>
          <w:numId w:val="1"/>
        </w:numPr>
        <w:tabs>
          <w:tab w:val="left" w:pos="1550"/>
          <w:tab w:val="left" w:pos="10102"/>
        </w:tabs>
        <w:spacing w:before="31" w:line="276" w:lineRule="auto"/>
        <w:ind w:left="426" w:right="160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Все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изменения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дополнения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к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настоящему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Договору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являются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его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неотъемлемыми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частями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действительны,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если совершены в той же форме, что и настоящий договор, и подписаны обеими Сторонами или надлежаще уполномоченными на то представителями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Сторон.</w:t>
      </w:r>
    </w:p>
    <w:p w14:paraId="7B8F964C" w14:textId="77777777" w:rsidR="009D04F4" w:rsidRPr="00FD5B7D" w:rsidRDefault="00FD5B7D" w:rsidP="00FD5B7D">
      <w:pPr>
        <w:pStyle w:val="a4"/>
        <w:numPr>
          <w:ilvl w:val="1"/>
          <w:numId w:val="1"/>
        </w:numPr>
        <w:tabs>
          <w:tab w:val="left" w:pos="1550"/>
          <w:tab w:val="left" w:pos="10102"/>
        </w:tabs>
        <w:spacing w:line="278" w:lineRule="auto"/>
        <w:ind w:left="426" w:right="302" w:firstLine="0"/>
        <w:rPr>
          <w:sz w:val="20"/>
          <w:szCs w:val="20"/>
        </w:rPr>
      </w:pPr>
      <w:r w:rsidRPr="00FD5B7D">
        <w:rPr>
          <w:sz w:val="20"/>
          <w:szCs w:val="20"/>
          <w:lang w:val="ru-RU"/>
        </w:rPr>
        <w:t xml:space="preserve">Настоящий Договор составлен в двух экземплярах: по одному экземпляру для Исполнителя и Заказчика. </w:t>
      </w:r>
      <w:r w:rsidRPr="00FD5B7D">
        <w:rPr>
          <w:sz w:val="20"/>
          <w:szCs w:val="20"/>
        </w:rPr>
        <w:t>Каждый экземпляр имеет равную юридическую силу.</w:t>
      </w:r>
    </w:p>
    <w:p w14:paraId="4E85C94F" w14:textId="77777777" w:rsidR="009D04F4" w:rsidRPr="00FD5B7D" w:rsidRDefault="00FD5B7D" w:rsidP="00FD5B7D">
      <w:pPr>
        <w:pStyle w:val="a4"/>
        <w:numPr>
          <w:ilvl w:val="1"/>
          <w:numId w:val="1"/>
        </w:numPr>
        <w:tabs>
          <w:tab w:val="left" w:pos="1550"/>
          <w:tab w:val="left" w:pos="10102"/>
        </w:tabs>
        <w:spacing w:line="276" w:lineRule="auto"/>
        <w:ind w:left="426" w:right="513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Все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уведомления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сообщения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рамках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исполнения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настоящего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Договора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должны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направляться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 xml:space="preserve">письменной форме </w:t>
      </w:r>
      <w:r w:rsidRPr="00FD5B7D">
        <w:rPr>
          <w:sz w:val="20"/>
          <w:szCs w:val="20"/>
        </w:rPr>
        <w:t>c</w:t>
      </w:r>
      <w:r w:rsidRPr="00FD5B7D">
        <w:rPr>
          <w:sz w:val="20"/>
          <w:szCs w:val="20"/>
          <w:lang w:val="ru-RU"/>
        </w:rPr>
        <w:t xml:space="preserve"> уведомлением о вручении и описью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вложения.</w:t>
      </w:r>
    </w:p>
    <w:p w14:paraId="7D88C485" w14:textId="77777777" w:rsidR="009D04F4" w:rsidRPr="00FD5B7D" w:rsidRDefault="00FD5B7D" w:rsidP="00FD5B7D">
      <w:pPr>
        <w:pStyle w:val="a4"/>
        <w:numPr>
          <w:ilvl w:val="1"/>
          <w:numId w:val="1"/>
        </w:numPr>
        <w:tabs>
          <w:tab w:val="left" w:pos="1550"/>
          <w:tab w:val="left" w:pos="10102"/>
        </w:tabs>
        <w:spacing w:line="276" w:lineRule="auto"/>
        <w:ind w:left="426" w:right="277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Во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всем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остальном,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не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предусмотренном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настоящим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договором,</w:t>
      </w:r>
      <w:r w:rsidRPr="00FD5B7D">
        <w:rPr>
          <w:spacing w:val="-5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Стороны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будут</w:t>
      </w:r>
      <w:r w:rsidRPr="00FD5B7D">
        <w:rPr>
          <w:spacing w:val="-7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руководствоваться</w:t>
      </w:r>
      <w:r w:rsidRPr="00FD5B7D">
        <w:rPr>
          <w:spacing w:val="-4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действующим законодательством РФ.</w:t>
      </w:r>
    </w:p>
    <w:p w14:paraId="02E826F2" w14:textId="77777777" w:rsidR="009D04F4" w:rsidRPr="00FD5B7D" w:rsidRDefault="00FD5B7D" w:rsidP="00FD5B7D">
      <w:pPr>
        <w:pStyle w:val="2"/>
        <w:tabs>
          <w:tab w:val="left" w:pos="10102"/>
        </w:tabs>
        <w:spacing w:line="204" w:lineRule="exact"/>
        <w:ind w:left="426" w:right="3554" w:firstLine="0"/>
        <w:jc w:val="center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Реквизиты и подписи сторон:</w:t>
      </w:r>
    </w:p>
    <w:p w14:paraId="1F2AB283" w14:textId="77777777" w:rsidR="009D04F4" w:rsidRPr="00FD5B7D" w:rsidRDefault="00FD5B7D" w:rsidP="00FD5B7D">
      <w:pPr>
        <w:tabs>
          <w:tab w:val="left" w:pos="10102"/>
        </w:tabs>
        <w:spacing w:before="30"/>
        <w:ind w:left="426"/>
        <w:rPr>
          <w:b/>
          <w:sz w:val="20"/>
          <w:szCs w:val="20"/>
          <w:lang w:val="ru-RU"/>
        </w:rPr>
      </w:pPr>
      <w:r w:rsidRPr="00FD5B7D">
        <w:rPr>
          <w:b/>
          <w:sz w:val="20"/>
          <w:szCs w:val="20"/>
          <w:lang w:val="ru-RU"/>
        </w:rPr>
        <w:t>ЗАКАЗЧИК:</w:t>
      </w:r>
    </w:p>
    <w:p w14:paraId="440EFF98" w14:textId="77777777" w:rsidR="009D04F4" w:rsidRPr="00FD5B7D" w:rsidRDefault="009D04F4" w:rsidP="00FD5B7D">
      <w:pPr>
        <w:pStyle w:val="a3"/>
        <w:tabs>
          <w:tab w:val="left" w:pos="10102"/>
        </w:tabs>
        <w:ind w:left="426"/>
        <w:rPr>
          <w:b/>
          <w:sz w:val="20"/>
          <w:szCs w:val="20"/>
          <w:lang w:val="ru-RU"/>
        </w:rPr>
      </w:pPr>
    </w:p>
    <w:p w14:paraId="0E7036F3" w14:textId="77777777" w:rsidR="009D04F4" w:rsidRPr="00FD5B7D" w:rsidRDefault="009D04F4" w:rsidP="00FD5B7D">
      <w:pPr>
        <w:pStyle w:val="a3"/>
        <w:tabs>
          <w:tab w:val="left" w:pos="10102"/>
        </w:tabs>
        <w:ind w:left="426"/>
        <w:rPr>
          <w:b/>
          <w:sz w:val="20"/>
          <w:szCs w:val="20"/>
          <w:lang w:val="ru-RU"/>
        </w:rPr>
      </w:pPr>
    </w:p>
    <w:p w14:paraId="01F8BBC2" w14:textId="77777777" w:rsidR="009D04F4" w:rsidRPr="00FD5B7D" w:rsidRDefault="009D04F4" w:rsidP="00FD5B7D">
      <w:pPr>
        <w:pStyle w:val="a3"/>
        <w:tabs>
          <w:tab w:val="left" w:pos="10102"/>
        </w:tabs>
        <w:ind w:left="426"/>
        <w:rPr>
          <w:b/>
          <w:sz w:val="20"/>
          <w:szCs w:val="20"/>
          <w:lang w:val="ru-RU"/>
        </w:rPr>
      </w:pPr>
    </w:p>
    <w:p w14:paraId="3E47ACC9" w14:textId="77777777" w:rsidR="009D04F4" w:rsidRPr="00FD5B7D" w:rsidRDefault="009D04F4" w:rsidP="00FD5B7D">
      <w:pPr>
        <w:pStyle w:val="a3"/>
        <w:tabs>
          <w:tab w:val="left" w:pos="10102"/>
        </w:tabs>
        <w:ind w:left="426"/>
        <w:rPr>
          <w:b/>
          <w:sz w:val="20"/>
          <w:szCs w:val="20"/>
          <w:lang w:val="ru-RU"/>
        </w:rPr>
      </w:pPr>
    </w:p>
    <w:p w14:paraId="5EBC7469" w14:textId="77777777" w:rsidR="009D04F4" w:rsidRPr="00FD5B7D" w:rsidRDefault="009D04F4" w:rsidP="00FD5B7D">
      <w:pPr>
        <w:pStyle w:val="a3"/>
        <w:tabs>
          <w:tab w:val="left" w:pos="10102"/>
        </w:tabs>
        <w:ind w:left="426"/>
        <w:rPr>
          <w:b/>
          <w:sz w:val="20"/>
          <w:szCs w:val="20"/>
          <w:lang w:val="ru-RU"/>
        </w:rPr>
      </w:pPr>
    </w:p>
    <w:p w14:paraId="7ECAC55F" w14:textId="77777777" w:rsidR="009D04F4" w:rsidRPr="00FD5B7D" w:rsidRDefault="009D04F4" w:rsidP="00FD5B7D">
      <w:pPr>
        <w:pStyle w:val="a3"/>
        <w:tabs>
          <w:tab w:val="left" w:pos="10102"/>
        </w:tabs>
        <w:spacing w:before="9"/>
        <w:ind w:left="426"/>
        <w:rPr>
          <w:b/>
          <w:sz w:val="20"/>
          <w:szCs w:val="20"/>
          <w:lang w:val="ru-RU"/>
        </w:rPr>
      </w:pPr>
    </w:p>
    <w:p w14:paraId="4402B690" w14:textId="77777777" w:rsidR="009D04F4" w:rsidRPr="00FD5B7D" w:rsidRDefault="00FD5B7D" w:rsidP="00FD5B7D">
      <w:pPr>
        <w:pStyle w:val="a3"/>
        <w:tabs>
          <w:tab w:val="left" w:pos="3739"/>
          <w:tab w:val="left" w:pos="6171"/>
          <w:tab w:val="left" w:pos="10102"/>
        </w:tabs>
        <w:spacing w:before="93"/>
        <w:ind w:left="426"/>
        <w:rPr>
          <w:sz w:val="20"/>
          <w:szCs w:val="20"/>
        </w:rPr>
      </w:pPr>
      <w:r w:rsidRPr="00FD5B7D">
        <w:rPr>
          <w:sz w:val="20"/>
          <w:szCs w:val="20"/>
        </w:rPr>
        <w:t>Телефон:</w:t>
      </w:r>
      <w:r w:rsidRPr="00FD5B7D">
        <w:rPr>
          <w:sz w:val="20"/>
          <w:szCs w:val="20"/>
          <w:u w:val="single"/>
        </w:rPr>
        <w:t xml:space="preserve"> </w:t>
      </w:r>
      <w:r w:rsidRPr="00FD5B7D">
        <w:rPr>
          <w:sz w:val="20"/>
          <w:szCs w:val="20"/>
          <w:u w:val="single"/>
        </w:rPr>
        <w:tab/>
      </w:r>
      <w:r w:rsidRPr="00FD5B7D">
        <w:rPr>
          <w:sz w:val="20"/>
          <w:szCs w:val="20"/>
        </w:rPr>
        <w:t>E-mail:</w:t>
      </w:r>
      <w:r w:rsidRPr="00FD5B7D">
        <w:rPr>
          <w:spacing w:val="-2"/>
          <w:sz w:val="20"/>
          <w:szCs w:val="20"/>
        </w:rPr>
        <w:t xml:space="preserve"> </w:t>
      </w:r>
      <w:r w:rsidRPr="00FD5B7D">
        <w:rPr>
          <w:sz w:val="20"/>
          <w:szCs w:val="20"/>
          <w:u w:val="single"/>
        </w:rPr>
        <w:t xml:space="preserve"> </w:t>
      </w:r>
      <w:r w:rsidRPr="00FD5B7D">
        <w:rPr>
          <w:sz w:val="20"/>
          <w:szCs w:val="20"/>
          <w:u w:val="single"/>
        </w:rPr>
        <w:tab/>
      </w:r>
    </w:p>
    <w:p w14:paraId="37227F44" w14:textId="77777777" w:rsidR="009D04F4" w:rsidRPr="00FD5B7D" w:rsidRDefault="009D04F4" w:rsidP="00FD5B7D">
      <w:pPr>
        <w:pStyle w:val="a3"/>
        <w:tabs>
          <w:tab w:val="left" w:pos="10102"/>
        </w:tabs>
        <w:spacing w:before="3"/>
        <w:ind w:left="426"/>
        <w:rPr>
          <w:sz w:val="20"/>
          <w:szCs w:val="20"/>
        </w:rPr>
      </w:pPr>
    </w:p>
    <w:p w14:paraId="41791C16" w14:textId="77777777" w:rsidR="009D04F4" w:rsidRPr="00FD5B7D" w:rsidRDefault="00FD5B7D" w:rsidP="00FD5B7D">
      <w:pPr>
        <w:pStyle w:val="a3"/>
        <w:tabs>
          <w:tab w:val="left" w:pos="5513"/>
          <w:tab w:val="left" w:pos="10102"/>
        </w:tabs>
        <w:spacing w:before="93"/>
        <w:ind w:left="426"/>
        <w:rPr>
          <w:sz w:val="20"/>
          <w:szCs w:val="20"/>
        </w:rPr>
      </w:pPr>
      <w:r w:rsidRPr="00FD5B7D">
        <w:rPr>
          <w:sz w:val="20"/>
          <w:szCs w:val="20"/>
        </w:rPr>
        <w:t>/</w:t>
      </w:r>
      <w:r w:rsidRPr="00FD5B7D">
        <w:rPr>
          <w:sz w:val="20"/>
          <w:szCs w:val="20"/>
        </w:rPr>
        <w:tab/>
        <w:t>/</w:t>
      </w:r>
    </w:p>
    <w:p w14:paraId="5E373D4D" w14:textId="06CEC52C" w:rsidR="009D04F4" w:rsidRPr="00FD5B7D" w:rsidRDefault="004318A6" w:rsidP="00FD5B7D">
      <w:pPr>
        <w:pStyle w:val="a3"/>
        <w:tabs>
          <w:tab w:val="left" w:pos="10102"/>
        </w:tabs>
        <w:spacing w:line="20" w:lineRule="exact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FF0D4E7" wp14:editId="61409CDD">
                <wp:extent cx="4235450" cy="5080"/>
                <wp:effectExtent l="6985" t="11430" r="5715" b="2540"/>
                <wp:docPr id="140496765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5080"/>
                          <a:chOff x="0" y="0"/>
                          <a:chExt cx="6670" cy="8"/>
                        </a:xfrm>
                      </wpg:grpSpPr>
                      <wps:wsp>
                        <wps:cNvPr id="142397946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16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73837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11" y="4"/>
                            <a:ext cx="215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70418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9" y="4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D3537" id="Group 10" o:spid="_x0000_s1026" style="width:333.5pt;height:.4pt;mso-position-horizontal-relative:char;mso-position-vertical-relative:line" coordsize="66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">
                <v:line id="Line 13" o:spid="_x0000_s1027" style="position:absolute;visibility:visible;mso-wrap-style:square" from="0,4" to="21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" strokeweight=".36pt"/>
                <v:line id="Line 12" o:spid="_x0000_s1028" style="position:absolute;visibility:visible;mso-wrap-style:square" from="2211,4" to="437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" strokeweight=".36pt"/>
                <v:line id="Line 11" o:spid="_x0000_s1029" style="position:absolute;visibility:visible;mso-wrap-style:square" from="4419,4" to="666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" strokeweight=".36pt"/>
                <w10:anchorlock/>
              </v:group>
            </w:pict>
          </mc:Fallback>
        </mc:AlternateContent>
      </w:r>
    </w:p>
    <w:p w14:paraId="08378D7D" w14:textId="77777777" w:rsidR="009D04F4" w:rsidRPr="00FD5B7D" w:rsidRDefault="00FD5B7D" w:rsidP="00FD5B7D">
      <w:pPr>
        <w:pStyle w:val="a3"/>
        <w:tabs>
          <w:tab w:val="left" w:pos="10102"/>
        </w:tabs>
        <w:spacing w:before="13"/>
        <w:ind w:left="426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М.П.</w:t>
      </w:r>
    </w:p>
    <w:p w14:paraId="563BB812" w14:textId="77777777" w:rsidR="009D04F4" w:rsidRPr="00FD5B7D" w:rsidRDefault="009D04F4" w:rsidP="00FD5B7D">
      <w:pPr>
        <w:pStyle w:val="a3"/>
        <w:tabs>
          <w:tab w:val="left" w:pos="10102"/>
        </w:tabs>
        <w:spacing w:before="4"/>
        <w:ind w:left="426"/>
        <w:rPr>
          <w:sz w:val="20"/>
          <w:szCs w:val="20"/>
          <w:lang w:val="ru-RU"/>
        </w:rPr>
      </w:pPr>
    </w:p>
    <w:p w14:paraId="4C116534" w14:textId="77777777" w:rsidR="009D04F4" w:rsidRPr="00FD5B7D" w:rsidRDefault="00FD5B7D" w:rsidP="00FD5B7D">
      <w:pPr>
        <w:pStyle w:val="2"/>
        <w:tabs>
          <w:tab w:val="left" w:pos="10102"/>
        </w:tabs>
        <w:spacing w:before="92"/>
        <w:ind w:left="426" w:firstLine="0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ИСПОЛНИТЕЛЬ:</w:t>
      </w:r>
    </w:p>
    <w:p w14:paraId="52644D7D" w14:textId="77777777" w:rsidR="009D04F4" w:rsidRPr="00FD5B7D" w:rsidRDefault="00FD5B7D" w:rsidP="00FD5B7D">
      <w:pPr>
        <w:pStyle w:val="a3"/>
        <w:tabs>
          <w:tab w:val="left" w:pos="10102"/>
        </w:tabs>
        <w:spacing w:before="31"/>
        <w:ind w:left="426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КОО ВДПО</w:t>
      </w:r>
    </w:p>
    <w:p w14:paraId="6CFD86D4" w14:textId="77777777" w:rsidR="009D04F4" w:rsidRPr="00FD5B7D" w:rsidRDefault="00FD5B7D" w:rsidP="00FD5B7D">
      <w:pPr>
        <w:pStyle w:val="a3"/>
        <w:tabs>
          <w:tab w:val="left" w:pos="10102"/>
        </w:tabs>
        <w:spacing w:before="30" w:line="276" w:lineRule="auto"/>
        <w:ind w:left="426" w:right="2485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Адрес: 156013, Костромская обл, Городской округ город Кострома, Мира пр-кт, дом 149А ИНН / КПП: 4442003020 / 440101001</w:t>
      </w:r>
    </w:p>
    <w:p w14:paraId="552A6BB9" w14:textId="77777777" w:rsidR="009D04F4" w:rsidRPr="00FD5B7D" w:rsidRDefault="00FD5B7D" w:rsidP="00FD5B7D">
      <w:pPr>
        <w:pStyle w:val="a3"/>
        <w:tabs>
          <w:tab w:val="left" w:pos="10102"/>
        </w:tabs>
        <w:spacing w:before="2" w:line="276" w:lineRule="auto"/>
        <w:ind w:left="426" w:right="404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 xml:space="preserve">Банковские реквизиты: р/с 40703810729120003097 в банке КОСТРОМСКОЕ ОТДЕЛЕНИЕ </w:t>
      </w:r>
      <w:r w:rsidRPr="00FD5B7D">
        <w:rPr>
          <w:sz w:val="20"/>
          <w:szCs w:val="20"/>
        </w:rPr>
        <w:t>N</w:t>
      </w:r>
      <w:r w:rsidRPr="00FD5B7D">
        <w:rPr>
          <w:sz w:val="20"/>
          <w:szCs w:val="20"/>
          <w:lang w:val="ru-RU"/>
        </w:rPr>
        <w:t xml:space="preserve"> 8640 ПАО СБЕРБАНК, БИК 043469623, к/с 30101810200000000623</w:t>
      </w:r>
    </w:p>
    <w:p w14:paraId="57738A06" w14:textId="77777777" w:rsidR="009D04F4" w:rsidRPr="00FD5B7D" w:rsidRDefault="00FD5B7D" w:rsidP="00FD5B7D">
      <w:pPr>
        <w:pStyle w:val="a3"/>
        <w:tabs>
          <w:tab w:val="left" w:pos="10102"/>
        </w:tabs>
        <w:spacing w:line="206" w:lineRule="exact"/>
        <w:ind w:left="426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 xml:space="preserve">Телефон: +7 (4942) 55-38-62; Факс: 55-71-21 </w:t>
      </w:r>
      <w:r w:rsidRPr="00FD5B7D">
        <w:rPr>
          <w:sz w:val="20"/>
          <w:szCs w:val="20"/>
        </w:rPr>
        <w:t>E</w:t>
      </w:r>
      <w:r w:rsidRPr="00FD5B7D">
        <w:rPr>
          <w:sz w:val="20"/>
          <w:szCs w:val="20"/>
          <w:lang w:val="ru-RU"/>
        </w:rPr>
        <w:t>-</w:t>
      </w:r>
      <w:r w:rsidRPr="00FD5B7D">
        <w:rPr>
          <w:sz w:val="20"/>
          <w:szCs w:val="20"/>
        </w:rPr>
        <w:t>ma</w:t>
      </w:r>
      <w:hyperlink r:id="rId5">
        <w:r w:rsidRPr="00FD5B7D">
          <w:rPr>
            <w:sz w:val="20"/>
            <w:szCs w:val="20"/>
          </w:rPr>
          <w:t>il</w:t>
        </w:r>
        <w:r w:rsidRPr="00FD5B7D">
          <w:rPr>
            <w:sz w:val="20"/>
            <w:szCs w:val="20"/>
            <w:lang w:val="ru-RU"/>
          </w:rPr>
          <w:t xml:space="preserve">: </w:t>
        </w:r>
        <w:r w:rsidRPr="00FD5B7D">
          <w:rPr>
            <w:sz w:val="20"/>
            <w:szCs w:val="20"/>
          </w:rPr>
          <w:t>vdpo</w:t>
        </w:r>
        <w:r w:rsidRPr="00FD5B7D">
          <w:rPr>
            <w:sz w:val="20"/>
            <w:szCs w:val="20"/>
            <w:lang w:val="ru-RU"/>
          </w:rPr>
          <w:t>44@</w:t>
        </w:r>
        <w:r w:rsidRPr="00FD5B7D">
          <w:rPr>
            <w:sz w:val="20"/>
            <w:szCs w:val="20"/>
          </w:rPr>
          <w:t>mail</w:t>
        </w:r>
        <w:r w:rsidRPr="00FD5B7D">
          <w:rPr>
            <w:sz w:val="20"/>
            <w:szCs w:val="20"/>
            <w:lang w:val="ru-RU"/>
          </w:rPr>
          <w:t>.</w:t>
        </w:r>
        <w:r w:rsidRPr="00FD5B7D">
          <w:rPr>
            <w:sz w:val="20"/>
            <w:szCs w:val="20"/>
          </w:rPr>
          <w:t>ru</w:t>
        </w:r>
      </w:hyperlink>
    </w:p>
    <w:p w14:paraId="0682DEA7" w14:textId="77777777" w:rsidR="009D04F4" w:rsidRPr="00FD5B7D" w:rsidRDefault="009D04F4" w:rsidP="00FD5B7D">
      <w:pPr>
        <w:pStyle w:val="a3"/>
        <w:tabs>
          <w:tab w:val="left" w:pos="10102"/>
        </w:tabs>
        <w:spacing w:before="3"/>
        <w:ind w:left="426"/>
        <w:rPr>
          <w:sz w:val="20"/>
          <w:szCs w:val="20"/>
          <w:lang w:val="ru-RU"/>
        </w:rPr>
      </w:pPr>
    </w:p>
    <w:p w14:paraId="65A4514E" w14:textId="77777777" w:rsidR="009D04F4" w:rsidRPr="00FD5B7D" w:rsidRDefault="00FD5B7D" w:rsidP="00FD5B7D">
      <w:pPr>
        <w:pStyle w:val="a3"/>
        <w:tabs>
          <w:tab w:val="left" w:pos="5050"/>
          <w:tab w:val="left" w:pos="10102"/>
        </w:tabs>
        <w:spacing w:before="1" w:line="554" w:lineRule="auto"/>
        <w:ind w:left="426" w:right="3254"/>
        <w:rPr>
          <w:sz w:val="20"/>
          <w:szCs w:val="20"/>
          <w:lang w:val="ru-RU"/>
        </w:rPr>
      </w:pPr>
      <w:r w:rsidRPr="00FD5B7D">
        <w:rPr>
          <w:sz w:val="20"/>
          <w:szCs w:val="20"/>
          <w:lang w:val="ru-RU"/>
        </w:rPr>
        <w:t>Председатель совета</w:t>
      </w:r>
      <w:r w:rsidRPr="00FD5B7D">
        <w:rPr>
          <w:spacing w:val="-6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КОО</w:t>
      </w:r>
      <w:r w:rsidRPr="00FD5B7D">
        <w:rPr>
          <w:spacing w:val="-3"/>
          <w:sz w:val="20"/>
          <w:szCs w:val="20"/>
          <w:lang w:val="ru-RU"/>
        </w:rPr>
        <w:t xml:space="preserve"> </w:t>
      </w:r>
      <w:r w:rsidRPr="00FD5B7D">
        <w:rPr>
          <w:sz w:val="20"/>
          <w:szCs w:val="20"/>
          <w:lang w:val="ru-RU"/>
        </w:rPr>
        <w:t>ВДПО</w:t>
      </w:r>
      <w:r w:rsidRPr="00FD5B7D">
        <w:rPr>
          <w:sz w:val="20"/>
          <w:szCs w:val="20"/>
          <w:u w:val="single"/>
          <w:lang w:val="ru-RU"/>
        </w:rPr>
        <w:t xml:space="preserve"> </w:t>
      </w:r>
      <w:r w:rsidRPr="00FD5B7D">
        <w:rPr>
          <w:sz w:val="20"/>
          <w:szCs w:val="20"/>
          <w:u w:val="single"/>
          <w:lang w:val="ru-RU"/>
        </w:rPr>
        <w:tab/>
      </w:r>
      <w:r w:rsidRPr="00FD5B7D">
        <w:rPr>
          <w:sz w:val="20"/>
          <w:szCs w:val="20"/>
          <w:lang w:val="ru-RU"/>
        </w:rPr>
        <w:t>Одинцов Андрей Леонидович М.П.</w:t>
      </w:r>
    </w:p>
    <w:p w14:paraId="6BD016B8" w14:textId="77777777" w:rsidR="009D04F4" w:rsidRPr="00FD5B7D" w:rsidRDefault="009D04F4">
      <w:pPr>
        <w:spacing w:line="554" w:lineRule="auto"/>
        <w:rPr>
          <w:lang w:val="ru-RU"/>
        </w:rPr>
        <w:sectPr w:rsidR="009D04F4" w:rsidRPr="00FD5B7D" w:rsidSect="00FD5B7D">
          <w:pgSz w:w="11910" w:h="16840"/>
          <w:pgMar w:top="1040" w:right="428" w:bottom="280" w:left="560" w:header="720" w:footer="720" w:gutter="0"/>
          <w:cols w:space="720"/>
        </w:sectPr>
      </w:pPr>
    </w:p>
    <w:p w14:paraId="29047493" w14:textId="77777777" w:rsidR="009D04F4" w:rsidRPr="00FD5B7D" w:rsidRDefault="00FD5B7D">
      <w:pPr>
        <w:pStyle w:val="1"/>
        <w:tabs>
          <w:tab w:val="left" w:pos="7916"/>
          <w:tab w:val="left" w:pos="9226"/>
        </w:tabs>
        <w:spacing w:before="74" w:line="276" w:lineRule="auto"/>
        <w:ind w:left="6347" w:right="873" w:firstLine="1557"/>
        <w:rPr>
          <w:lang w:val="ru-RU"/>
        </w:rPr>
      </w:pPr>
      <w:bookmarkStart w:id="0" w:name="Приложение_к_договору_по_обучению"/>
      <w:bookmarkEnd w:id="0"/>
      <w:r w:rsidRPr="00FD5B7D">
        <w:rPr>
          <w:lang w:val="ru-RU"/>
        </w:rPr>
        <w:lastRenderedPageBreak/>
        <w:t>Приложение №</w:t>
      </w:r>
      <w:r w:rsidRPr="00FD5B7D">
        <w:rPr>
          <w:spacing w:val="-11"/>
          <w:lang w:val="ru-RU"/>
        </w:rPr>
        <w:t xml:space="preserve"> </w:t>
      </w:r>
      <w:r w:rsidRPr="00FD5B7D">
        <w:rPr>
          <w:lang w:val="ru-RU"/>
        </w:rPr>
        <w:t>_1_ к</w:t>
      </w:r>
      <w:r w:rsidRPr="00FD5B7D">
        <w:rPr>
          <w:spacing w:val="-3"/>
          <w:lang w:val="ru-RU"/>
        </w:rPr>
        <w:t xml:space="preserve"> </w:t>
      </w:r>
      <w:r w:rsidRPr="00FD5B7D">
        <w:rPr>
          <w:lang w:val="ru-RU"/>
        </w:rPr>
        <w:t>договору</w:t>
      </w:r>
      <w:r w:rsidRPr="00FD5B7D">
        <w:rPr>
          <w:spacing w:val="-4"/>
          <w:lang w:val="ru-RU"/>
        </w:rPr>
        <w:t xml:space="preserve"> </w:t>
      </w:r>
      <w:r w:rsidRPr="00FD5B7D">
        <w:rPr>
          <w:lang w:val="ru-RU"/>
        </w:rPr>
        <w:t>№</w:t>
      </w:r>
      <w:r w:rsidRPr="00FD5B7D">
        <w:rPr>
          <w:u w:val="single"/>
          <w:lang w:val="ru-RU"/>
        </w:rPr>
        <w:t xml:space="preserve"> </w:t>
      </w:r>
      <w:r w:rsidRPr="00FD5B7D">
        <w:rPr>
          <w:u w:val="single"/>
          <w:lang w:val="ru-RU"/>
        </w:rPr>
        <w:tab/>
      </w:r>
      <w:r w:rsidRPr="00FD5B7D">
        <w:rPr>
          <w:lang w:val="ru-RU"/>
        </w:rPr>
        <w:t>от</w:t>
      </w:r>
      <w:r w:rsidRPr="00FD5B7D">
        <w:rPr>
          <w:u w:val="single"/>
          <w:lang w:val="ru-RU"/>
        </w:rPr>
        <w:t xml:space="preserve"> </w:t>
      </w:r>
      <w:r w:rsidRPr="00FD5B7D">
        <w:rPr>
          <w:u w:val="single"/>
          <w:lang w:val="ru-RU"/>
        </w:rPr>
        <w:tab/>
      </w:r>
      <w:r w:rsidRPr="00FD5B7D">
        <w:rPr>
          <w:lang w:val="ru-RU"/>
        </w:rPr>
        <w:t>20_</w:t>
      </w:r>
      <w:r w:rsidRPr="00FD5B7D">
        <w:rPr>
          <w:spacing w:val="-3"/>
          <w:lang w:val="ru-RU"/>
        </w:rPr>
        <w:t xml:space="preserve"> </w:t>
      </w:r>
      <w:r w:rsidRPr="00FD5B7D">
        <w:rPr>
          <w:spacing w:val="-13"/>
          <w:lang w:val="ru-RU"/>
        </w:rPr>
        <w:t>г.</w:t>
      </w:r>
    </w:p>
    <w:p w14:paraId="2AF8FC40" w14:textId="77777777" w:rsidR="009D04F4" w:rsidRPr="00FD5B7D" w:rsidRDefault="009D04F4">
      <w:pPr>
        <w:pStyle w:val="a3"/>
        <w:spacing w:before="8"/>
        <w:ind w:left="0"/>
        <w:rPr>
          <w:rFonts w:ascii="Arial"/>
          <w:sz w:val="19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934"/>
        <w:gridCol w:w="816"/>
        <w:gridCol w:w="629"/>
        <w:gridCol w:w="1301"/>
        <w:gridCol w:w="1503"/>
      </w:tblGrid>
      <w:tr w:rsidR="009D04F4" w14:paraId="16A2AEB9" w14:textId="77777777">
        <w:trPr>
          <w:trHeight w:val="229"/>
        </w:trPr>
        <w:tc>
          <w:tcPr>
            <w:tcW w:w="477" w:type="dxa"/>
            <w:tcBorders>
              <w:bottom w:val="single" w:sz="6" w:space="0" w:color="333333"/>
              <w:right w:val="single" w:sz="6" w:space="0" w:color="333333"/>
            </w:tcBorders>
          </w:tcPr>
          <w:p w14:paraId="2CF1FCB7" w14:textId="77777777" w:rsidR="009D04F4" w:rsidRDefault="00FD5B7D">
            <w:pPr>
              <w:pStyle w:val="TableParagraph"/>
              <w:ind w:left="119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№</w:t>
            </w:r>
          </w:p>
        </w:tc>
        <w:tc>
          <w:tcPr>
            <w:tcW w:w="493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A78CDAC" w14:textId="77777777" w:rsidR="009D04F4" w:rsidRDefault="00FD5B7D">
            <w:pPr>
              <w:pStyle w:val="TableParagraph"/>
              <w:ind w:left="1715" w:right="170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Наименование</w:t>
            </w:r>
          </w:p>
        </w:tc>
        <w:tc>
          <w:tcPr>
            <w:tcW w:w="816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7772D7A" w14:textId="77777777" w:rsidR="009D04F4" w:rsidRDefault="00FD5B7D">
            <w:pPr>
              <w:pStyle w:val="TableParagraph"/>
              <w:ind w:left="7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Кол-во</w:t>
            </w:r>
          </w:p>
        </w:tc>
        <w:tc>
          <w:tcPr>
            <w:tcW w:w="629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2189409" w14:textId="77777777" w:rsidR="009D04F4" w:rsidRDefault="00FD5B7D">
            <w:pPr>
              <w:pStyle w:val="TableParagraph"/>
              <w:ind w:left="159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Ед.</w:t>
            </w:r>
          </w:p>
        </w:tc>
        <w:tc>
          <w:tcPr>
            <w:tcW w:w="1301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3F3FAA1" w14:textId="77777777" w:rsidR="009D04F4" w:rsidRDefault="00FD5B7D">
            <w:pPr>
              <w:pStyle w:val="TableParagraph"/>
              <w:ind w:left="408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Цена</w:t>
            </w:r>
          </w:p>
        </w:tc>
        <w:tc>
          <w:tcPr>
            <w:tcW w:w="1503" w:type="dxa"/>
            <w:tcBorders>
              <w:left w:val="single" w:sz="6" w:space="0" w:color="333333"/>
              <w:bottom w:val="single" w:sz="6" w:space="0" w:color="333333"/>
            </w:tcBorders>
          </w:tcPr>
          <w:p w14:paraId="21E2D8C4" w14:textId="77777777" w:rsidR="009D04F4" w:rsidRDefault="00FD5B7D">
            <w:pPr>
              <w:pStyle w:val="TableParagraph"/>
              <w:ind w:left="42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Сумма</w:t>
            </w:r>
          </w:p>
        </w:tc>
      </w:tr>
      <w:tr w:rsidR="009D04F4" w14:paraId="05568A16" w14:textId="77777777">
        <w:trPr>
          <w:trHeight w:val="200"/>
        </w:trPr>
        <w:tc>
          <w:tcPr>
            <w:tcW w:w="477" w:type="dxa"/>
            <w:tcBorders>
              <w:top w:val="single" w:sz="6" w:space="0" w:color="333333"/>
              <w:right w:val="single" w:sz="6" w:space="0" w:color="333333"/>
            </w:tcBorders>
          </w:tcPr>
          <w:p w14:paraId="7A15A8AC" w14:textId="77777777" w:rsidR="009D04F4" w:rsidRDefault="00FD5B7D">
            <w:pPr>
              <w:pStyle w:val="TableParagraph"/>
              <w:spacing w:line="181" w:lineRule="exact"/>
              <w:ind w:left="18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34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2BF4DAE7" w14:textId="44C95221" w:rsidR="009D04F4" w:rsidRPr="00B04CE9" w:rsidRDefault="00FD5B7D">
            <w:pPr>
              <w:pStyle w:val="TableParagraph"/>
              <w:spacing w:line="181" w:lineRule="exact"/>
              <w:ind w:left="38"/>
              <w:rPr>
                <w:sz w:val="16"/>
                <w:lang w:val="ru-RU"/>
              </w:rPr>
            </w:pPr>
            <w:r w:rsidRPr="00B04CE9">
              <w:rPr>
                <w:sz w:val="16"/>
                <w:lang w:val="ru-RU"/>
              </w:rPr>
              <w:t>Обучение п</w:t>
            </w:r>
            <w:r w:rsidR="00B04CE9">
              <w:rPr>
                <w:sz w:val="16"/>
                <w:lang w:val="ru-RU"/>
              </w:rPr>
              <w:t>о дополнительной программе в области ПБ</w:t>
            </w:r>
          </w:p>
        </w:tc>
        <w:tc>
          <w:tcPr>
            <w:tcW w:w="816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6B7E92AD" w14:textId="77777777" w:rsidR="009D04F4" w:rsidRPr="00B04CE9" w:rsidRDefault="009D04F4">
            <w:pPr>
              <w:pStyle w:val="TableParagraph"/>
              <w:spacing w:line="240" w:lineRule="auto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71CDF0FA" w14:textId="77777777" w:rsidR="009D04F4" w:rsidRDefault="00FD5B7D">
            <w:pPr>
              <w:pStyle w:val="TableParagraph"/>
              <w:spacing w:line="181" w:lineRule="exact"/>
              <w:ind w:left="39"/>
              <w:rPr>
                <w:sz w:val="16"/>
              </w:rPr>
            </w:pPr>
            <w:r>
              <w:rPr>
                <w:sz w:val="16"/>
              </w:rPr>
              <w:t>чел</w:t>
            </w:r>
          </w:p>
        </w:tc>
        <w:tc>
          <w:tcPr>
            <w:tcW w:w="1301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04A2AA06" w14:textId="0952A3A4" w:rsidR="009D04F4" w:rsidRPr="00E50F05" w:rsidRDefault="009D04F4" w:rsidP="00E50F05">
            <w:pPr>
              <w:pStyle w:val="TableParagraph"/>
              <w:spacing w:line="240" w:lineRule="auto"/>
              <w:jc w:val="center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503" w:type="dxa"/>
            <w:tcBorders>
              <w:top w:val="single" w:sz="6" w:space="0" w:color="333333"/>
              <w:left w:val="single" w:sz="6" w:space="0" w:color="333333"/>
            </w:tcBorders>
          </w:tcPr>
          <w:p w14:paraId="6F615DC0" w14:textId="77777777" w:rsidR="009D04F4" w:rsidRDefault="009D04F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63FC20DE" w14:textId="77777777" w:rsidR="009D04F4" w:rsidRDefault="009D04F4">
      <w:pPr>
        <w:pStyle w:val="a3"/>
        <w:spacing w:before="1"/>
        <w:ind w:left="0"/>
        <w:rPr>
          <w:rFonts w:ascii="Arial"/>
          <w:sz w:val="6"/>
        </w:rPr>
      </w:pPr>
    </w:p>
    <w:p w14:paraId="5A85CB4D" w14:textId="77777777" w:rsidR="009D04F4" w:rsidRDefault="009D04F4">
      <w:pPr>
        <w:rPr>
          <w:rFonts w:ascii="Arial"/>
          <w:sz w:val="6"/>
        </w:rPr>
        <w:sectPr w:rsidR="009D04F4">
          <w:pgSz w:w="11910" w:h="16840"/>
          <w:pgMar w:top="460" w:right="740" w:bottom="280" w:left="560" w:header="720" w:footer="720" w:gutter="0"/>
          <w:cols w:space="720"/>
        </w:sectPr>
      </w:pPr>
    </w:p>
    <w:p w14:paraId="59D51CF7" w14:textId="77777777" w:rsidR="009D04F4" w:rsidRDefault="009D04F4">
      <w:pPr>
        <w:pStyle w:val="a3"/>
        <w:ind w:left="0"/>
        <w:rPr>
          <w:rFonts w:ascii="Arial"/>
          <w:sz w:val="22"/>
        </w:rPr>
      </w:pPr>
    </w:p>
    <w:p w14:paraId="5FC52152" w14:textId="77777777" w:rsidR="009D04F4" w:rsidRDefault="009D04F4">
      <w:pPr>
        <w:pStyle w:val="a3"/>
        <w:ind w:left="0"/>
        <w:rPr>
          <w:rFonts w:ascii="Arial"/>
          <w:sz w:val="22"/>
        </w:rPr>
      </w:pPr>
    </w:p>
    <w:p w14:paraId="289C2EB7" w14:textId="77777777" w:rsidR="009D04F4" w:rsidRDefault="009D04F4">
      <w:pPr>
        <w:pStyle w:val="a3"/>
        <w:spacing w:before="7"/>
        <w:ind w:left="0"/>
        <w:rPr>
          <w:rFonts w:ascii="Arial"/>
          <w:sz w:val="26"/>
        </w:rPr>
      </w:pPr>
    </w:p>
    <w:p w14:paraId="0AB8F9DA" w14:textId="77777777" w:rsidR="009D04F4" w:rsidRPr="00FD5B7D" w:rsidRDefault="00FD5B7D">
      <w:pPr>
        <w:tabs>
          <w:tab w:val="left" w:pos="3998"/>
        </w:tabs>
        <w:ind w:left="157"/>
        <w:rPr>
          <w:rFonts w:ascii="Arial" w:hAnsi="Arial"/>
          <w:sz w:val="19"/>
          <w:lang w:val="ru-RU"/>
        </w:rPr>
      </w:pPr>
      <w:r w:rsidRPr="00FD5B7D">
        <w:rPr>
          <w:rFonts w:ascii="Arial" w:hAnsi="Arial"/>
          <w:w w:val="105"/>
          <w:sz w:val="19"/>
          <w:lang w:val="ru-RU"/>
        </w:rPr>
        <w:t>Всего наименований _,</w:t>
      </w:r>
      <w:r w:rsidRPr="00FD5B7D">
        <w:rPr>
          <w:rFonts w:ascii="Arial" w:hAnsi="Arial"/>
          <w:spacing w:val="-31"/>
          <w:w w:val="105"/>
          <w:sz w:val="19"/>
          <w:lang w:val="ru-RU"/>
        </w:rPr>
        <w:t xml:space="preserve"> </w:t>
      </w:r>
      <w:r w:rsidRPr="00FD5B7D">
        <w:rPr>
          <w:rFonts w:ascii="Arial" w:hAnsi="Arial"/>
          <w:w w:val="105"/>
          <w:sz w:val="19"/>
          <w:lang w:val="ru-RU"/>
        </w:rPr>
        <w:t>на</w:t>
      </w:r>
      <w:r w:rsidRPr="00FD5B7D">
        <w:rPr>
          <w:rFonts w:ascii="Arial" w:hAnsi="Arial"/>
          <w:spacing w:val="-11"/>
          <w:w w:val="105"/>
          <w:sz w:val="19"/>
          <w:lang w:val="ru-RU"/>
        </w:rPr>
        <w:t xml:space="preserve"> </w:t>
      </w:r>
      <w:r w:rsidRPr="00FD5B7D">
        <w:rPr>
          <w:rFonts w:ascii="Arial" w:hAnsi="Arial"/>
          <w:w w:val="105"/>
          <w:sz w:val="19"/>
          <w:lang w:val="ru-RU"/>
        </w:rPr>
        <w:t>сумму</w:t>
      </w:r>
      <w:r w:rsidRPr="00FD5B7D">
        <w:rPr>
          <w:rFonts w:ascii="Arial" w:hAnsi="Arial"/>
          <w:w w:val="105"/>
          <w:sz w:val="19"/>
          <w:u w:val="single"/>
          <w:lang w:val="ru-RU"/>
        </w:rPr>
        <w:t xml:space="preserve"> </w:t>
      </w:r>
      <w:r w:rsidRPr="00FD5B7D">
        <w:rPr>
          <w:rFonts w:ascii="Arial" w:hAnsi="Arial"/>
          <w:w w:val="105"/>
          <w:sz w:val="19"/>
          <w:u w:val="single"/>
          <w:lang w:val="ru-RU"/>
        </w:rPr>
        <w:tab/>
      </w:r>
      <w:r w:rsidRPr="00FD5B7D">
        <w:rPr>
          <w:rFonts w:ascii="Arial" w:hAnsi="Arial"/>
          <w:w w:val="105"/>
          <w:sz w:val="19"/>
          <w:lang w:val="ru-RU"/>
        </w:rPr>
        <w:t>руб.</w:t>
      </w:r>
    </w:p>
    <w:p w14:paraId="7555CBBA" w14:textId="77777777" w:rsidR="009D04F4" w:rsidRPr="00FD5B7D" w:rsidRDefault="00FD5B7D">
      <w:pPr>
        <w:spacing w:before="46"/>
        <w:ind w:left="160"/>
        <w:rPr>
          <w:rFonts w:ascii="Arial" w:hAnsi="Arial"/>
          <w:b/>
          <w:i/>
          <w:sz w:val="19"/>
          <w:lang w:val="ru-RU"/>
        </w:rPr>
      </w:pPr>
      <w:r w:rsidRPr="00FD5B7D">
        <w:rPr>
          <w:rFonts w:ascii="Arial" w:hAnsi="Arial"/>
          <w:b/>
          <w:i/>
          <w:w w:val="105"/>
          <w:sz w:val="19"/>
          <w:lang w:val="ru-RU"/>
        </w:rPr>
        <w:t>Сумма прописью</w:t>
      </w:r>
    </w:p>
    <w:p w14:paraId="77758CDD" w14:textId="77777777" w:rsidR="009D04F4" w:rsidRPr="00FD5B7D" w:rsidRDefault="009D04F4">
      <w:pPr>
        <w:pStyle w:val="a3"/>
        <w:ind w:left="0"/>
        <w:rPr>
          <w:rFonts w:ascii="Arial"/>
          <w:b/>
          <w:i/>
          <w:sz w:val="22"/>
          <w:lang w:val="ru-RU"/>
        </w:rPr>
      </w:pPr>
    </w:p>
    <w:p w14:paraId="73A9E282" w14:textId="77777777" w:rsidR="009D04F4" w:rsidRPr="00FD5B7D" w:rsidRDefault="009D04F4">
      <w:pPr>
        <w:pStyle w:val="a3"/>
        <w:ind w:left="0"/>
        <w:rPr>
          <w:rFonts w:ascii="Arial"/>
          <w:b/>
          <w:i/>
          <w:sz w:val="22"/>
          <w:lang w:val="ru-RU"/>
        </w:rPr>
      </w:pPr>
    </w:p>
    <w:p w14:paraId="5763888A" w14:textId="77777777" w:rsidR="009D04F4" w:rsidRPr="00FD5B7D" w:rsidRDefault="009D04F4">
      <w:pPr>
        <w:pStyle w:val="a3"/>
        <w:spacing w:before="6"/>
        <w:ind w:left="0"/>
        <w:rPr>
          <w:rFonts w:ascii="Arial"/>
          <w:b/>
          <w:i/>
          <w:lang w:val="ru-RU"/>
        </w:rPr>
      </w:pPr>
    </w:p>
    <w:p w14:paraId="207A04F4" w14:textId="77777777" w:rsidR="009D04F4" w:rsidRPr="00FD5B7D" w:rsidRDefault="00FD5B7D">
      <w:pPr>
        <w:tabs>
          <w:tab w:val="left" w:pos="5233"/>
        </w:tabs>
        <w:ind w:left="155"/>
        <w:rPr>
          <w:rFonts w:ascii="Arial" w:hAnsi="Arial"/>
          <w:sz w:val="20"/>
          <w:lang w:val="ru-RU"/>
        </w:rPr>
      </w:pPr>
      <w:r w:rsidRPr="00FD5B7D">
        <w:rPr>
          <w:rFonts w:ascii="Arial" w:hAnsi="Arial"/>
          <w:sz w:val="20"/>
          <w:lang w:val="ru-RU"/>
        </w:rPr>
        <w:t>От</w:t>
      </w:r>
      <w:r w:rsidRPr="00FD5B7D">
        <w:rPr>
          <w:rFonts w:ascii="Arial" w:hAnsi="Arial"/>
          <w:spacing w:val="-5"/>
          <w:sz w:val="20"/>
          <w:lang w:val="ru-RU"/>
        </w:rPr>
        <w:t xml:space="preserve"> </w:t>
      </w:r>
      <w:r w:rsidRPr="00FD5B7D">
        <w:rPr>
          <w:rFonts w:ascii="Arial" w:hAnsi="Arial"/>
          <w:sz w:val="20"/>
          <w:lang w:val="ru-RU"/>
        </w:rPr>
        <w:t>КОО</w:t>
      </w:r>
      <w:r w:rsidRPr="00FD5B7D">
        <w:rPr>
          <w:rFonts w:ascii="Arial" w:hAnsi="Arial"/>
          <w:spacing w:val="-5"/>
          <w:sz w:val="20"/>
          <w:lang w:val="ru-RU"/>
        </w:rPr>
        <w:t xml:space="preserve"> </w:t>
      </w:r>
      <w:r w:rsidRPr="00FD5B7D">
        <w:rPr>
          <w:rFonts w:ascii="Arial" w:hAnsi="Arial"/>
          <w:sz w:val="20"/>
          <w:lang w:val="ru-RU"/>
        </w:rPr>
        <w:t>ВДПО</w:t>
      </w:r>
      <w:r w:rsidRPr="00FD5B7D">
        <w:rPr>
          <w:rFonts w:ascii="Arial" w:hAnsi="Arial"/>
          <w:sz w:val="20"/>
          <w:lang w:val="ru-RU"/>
        </w:rPr>
        <w:tab/>
        <w:t>От</w:t>
      </w:r>
    </w:p>
    <w:p w14:paraId="041CD0EC" w14:textId="77777777" w:rsidR="009D04F4" w:rsidRPr="00FD5B7D" w:rsidRDefault="00FD5B7D">
      <w:pPr>
        <w:spacing w:before="62"/>
        <w:ind w:left="1220"/>
        <w:rPr>
          <w:rFonts w:ascii="Arial" w:hAnsi="Arial"/>
          <w:b/>
          <w:i/>
          <w:sz w:val="19"/>
          <w:lang w:val="ru-RU"/>
        </w:rPr>
      </w:pPr>
      <w:r w:rsidRPr="00FD5B7D">
        <w:rPr>
          <w:lang w:val="ru-RU"/>
        </w:rPr>
        <w:br w:type="column"/>
      </w:r>
      <w:r w:rsidRPr="00FD5B7D">
        <w:rPr>
          <w:rFonts w:ascii="Arial" w:hAnsi="Arial"/>
          <w:b/>
          <w:i/>
          <w:sz w:val="19"/>
          <w:lang w:val="ru-RU"/>
        </w:rPr>
        <w:t>Итого:</w:t>
      </w:r>
    </w:p>
    <w:p w14:paraId="60879DC3" w14:textId="77777777" w:rsidR="009D04F4" w:rsidRPr="00FD5B7D" w:rsidRDefault="00FD5B7D">
      <w:pPr>
        <w:tabs>
          <w:tab w:val="left" w:pos="3263"/>
        </w:tabs>
        <w:spacing w:before="41" w:line="285" w:lineRule="auto"/>
        <w:ind w:left="323" w:right="879" w:hanging="168"/>
        <w:rPr>
          <w:rFonts w:ascii="Arial" w:hAnsi="Arial"/>
          <w:b/>
          <w:i/>
          <w:sz w:val="19"/>
          <w:lang w:val="ru-RU"/>
        </w:rPr>
      </w:pPr>
      <w:r w:rsidRPr="00FD5B7D">
        <w:rPr>
          <w:rFonts w:ascii="Arial" w:hAnsi="Arial"/>
          <w:b/>
          <w:i/>
          <w:sz w:val="19"/>
          <w:lang w:val="ru-RU"/>
        </w:rPr>
        <w:t>Без</w:t>
      </w:r>
      <w:r w:rsidRPr="00FD5B7D">
        <w:rPr>
          <w:rFonts w:ascii="Arial" w:hAnsi="Arial"/>
          <w:b/>
          <w:i/>
          <w:spacing w:val="8"/>
          <w:sz w:val="19"/>
          <w:lang w:val="ru-RU"/>
        </w:rPr>
        <w:t xml:space="preserve"> </w:t>
      </w:r>
      <w:r w:rsidRPr="00FD5B7D">
        <w:rPr>
          <w:rFonts w:ascii="Arial" w:hAnsi="Arial"/>
          <w:b/>
          <w:i/>
          <w:sz w:val="19"/>
          <w:lang w:val="ru-RU"/>
        </w:rPr>
        <w:t>налога</w:t>
      </w:r>
      <w:r w:rsidRPr="00FD5B7D">
        <w:rPr>
          <w:rFonts w:ascii="Arial" w:hAnsi="Arial"/>
          <w:b/>
          <w:i/>
          <w:spacing w:val="7"/>
          <w:sz w:val="19"/>
          <w:lang w:val="ru-RU"/>
        </w:rPr>
        <w:t xml:space="preserve"> </w:t>
      </w:r>
      <w:r w:rsidRPr="00FD5B7D">
        <w:rPr>
          <w:rFonts w:ascii="Arial" w:hAnsi="Arial"/>
          <w:b/>
          <w:i/>
          <w:sz w:val="19"/>
          <w:lang w:val="ru-RU"/>
        </w:rPr>
        <w:t>(НДС)</w:t>
      </w:r>
      <w:r w:rsidRPr="00FD5B7D">
        <w:rPr>
          <w:rFonts w:ascii="Arial" w:hAnsi="Arial"/>
          <w:b/>
          <w:i/>
          <w:sz w:val="19"/>
          <w:lang w:val="ru-RU"/>
        </w:rPr>
        <w:tab/>
        <w:t>- Всего к</w:t>
      </w:r>
      <w:r w:rsidRPr="00FD5B7D">
        <w:rPr>
          <w:rFonts w:ascii="Arial" w:hAnsi="Arial"/>
          <w:b/>
          <w:i/>
          <w:spacing w:val="-2"/>
          <w:sz w:val="19"/>
          <w:lang w:val="ru-RU"/>
        </w:rPr>
        <w:t xml:space="preserve"> </w:t>
      </w:r>
      <w:r w:rsidRPr="00FD5B7D">
        <w:rPr>
          <w:rFonts w:ascii="Arial" w:hAnsi="Arial"/>
          <w:b/>
          <w:i/>
          <w:sz w:val="19"/>
          <w:lang w:val="ru-RU"/>
        </w:rPr>
        <w:t>оплате:</w:t>
      </w:r>
    </w:p>
    <w:p w14:paraId="4DBC2C3D" w14:textId="77777777" w:rsidR="009D04F4" w:rsidRPr="00FD5B7D" w:rsidRDefault="009D04F4">
      <w:pPr>
        <w:spacing w:line="285" w:lineRule="auto"/>
        <w:rPr>
          <w:rFonts w:ascii="Arial" w:hAnsi="Arial"/>
          <w:sz w:val="19"/>
          <w:lang w:val="ru-RU"/>
        </w:rPr>
        <w:sectPr w:rsidR="009D04F4" w:rsidRPr="00FD5B7D">
          <w:type w:val="continuous"/>
          <w:pgSz w:w="11910" w:h="16840"/>
          <w:pgMar w:top="1040" w:right="740" w:bottom="280" w:left="560" w:header="720" w:footer="720" w:gutter="0"/>
          <w:cols w:num="2" w:space="720" w:equalWidth="0">
            <w:col w:w="5520" w:space="876"/>
            <w:col w:w="4214"/>
          </w:cols>
        </w:sectPr>
      </w:pPr>
    </w:p>
    <w:p w14:paraId="46F9F74D" w14:textId="77777777" w:rsidR="009D04F4" w:rsidRPr="00FD5B7D" w:rsidRDefault="009D04F4">
      <w:pPr>
        <w:pStyle w:val="a3"/>
        <w:spacing w:before="9"/>
        <w:ind w:left="0"/>
        <w:rPr>
          <w:rFonts w:ascii="Arial"/>
          <w:b/>
          <w:i/>
          <w:sz w:val="13"/>
          <w:lang w:val="ru-RU"/>
        </w:rPr>
      </w:pPr>
    </w:p>
    <w:p w14:paraId="7E912853" w14:textId="77777777" w:rsidR="009D04F4" w:rsidRDefault="00FD5B7D">
      <w:pPr>
        <w:spacing w:before="95" w:after="17"/>
        <w:ind w:left="1592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Председатель совета</w:t>
      </w:r>
    </w:p>
    <w:p w14:paraId="21C4F2D0" w14:textId="1AC32D6D" w:rsidR="009D04F4" w:rsidRDefault="004318A6">
      <w:pPr>
        <w:tabs>
          <w:tab w:val="left" w:pos="5180"/>
        </w:tabs>
        <w:spacing w:line="20" w:lineRule="exact"/>
        <w:ind w:left="101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B4F3B47" wp14:editId="78096060">
                <wp:extent cx="2908300" cy="9525"/>
                <wp:effectExtent l="10160" t="1905" r="5715" b="7620"/>
                <wp:docPr id="45410768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9525"/>
                          <a:chOff x="0" y="0"/>
                          <a:chExt cx="4580" cy="15"/>
                        </a:xfrm>
                      </wpg:grpSpPr>
                      <wps:wsp>
                        <wps:cNvPr id="6564601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5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F6A01" id="Group 8" o:spid="_x0000_s1026" style="width:229pt;height:.75pt;mso-position-horizontal-relative:char;mso-position-vertical-relative:line" coordsize="45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">
                <v:line id="Line 9" o:spid="_x0000_s1027" style="position:absolute;visibility:visible;mso-wrap-style:square" from="0,8" to="45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" strokecolor="#333"/>
                <w10:anchorlock/>
              </v:group>
            </w:pict>
          </mc:Fallback>
        </mc:AlternateContent>
      </w:r>
      <w:r w:rsidR="00FD5B7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A74AA50" wp14:editId="4D4B76B4">
                <wp:extent cx="2801620" cy="9525"/>
                <wp:effectExtent l="6350" t="1905" r="11430" b="7620"/>
                <wp:docPr id="13496671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9525"/>
                          <a:chOff x="0" y="0"/>
                          <a:chExt cx="4412" cy="15"/>
                        </a:xfrm>
                      </wpg:grpSpPr>
                      <wps:wsp>
                        <wps:cNvPr id="1900100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45864" id="Group 6" o:spid="_x0000_s1026" style="width:220.6pt;height:.75pt;mso-position-horizontal-relative:char;mso-position-vertical-relative:line" coordsize="44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">
                <v:line id="Line 7" o:spid="_x0000_s1027" style="position:absolute;visibility:visible;mso-wrap-style:square" from="0,8" to="44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" strokecolor="#333"/>
                <w10:anchorlock/>
              </v:group>
            </w:pict>
          </mc:Fallback>
        </mc:AlternateContent>
      </w:r>
    </w:p>
    <w:p w14:paraId="1BA3D661" w14:textId="77777777" w:rsidR="009D04F4" w:rsidRDefault="00FD5B7D">
      <w:pPr>
        <w:tabs>
          <w:tab w:val="left" w:pos="7095"/>
        </w:tabs>
        <w:ind w:left="1984"/>
        <w:rPr>
          <w:rFonts w:ascii="Arial" w:hAnsi="Arial"/>
          <w:sz w:val="12"/>
        </w:rPr>
      </w:pPr>
      <w:r>
        <w:rPr>
          <w:rFonts w:ascii="Arial" w:hAnsi="Arial"/>
          <w:sz w:val="12"/>
        </w:rPr>
        <w:t>должность</w:t>
      </w:r>
      <w:r>
        <w:rPr>
          <w:rFonts w:ascii="Arial" w:hAnsi="Arial"/>
          <w:sz w:val="12"/>
        </w:rPr>
        <w:tab/>
        <w:t>должность</w:t>
      </w:r>
    </w:p>
    <w:p w14:paraId="7763FF48" w14:textId="77777777" w:rsidR="009D04F4" w:rsidRDefault="009D04F4">
      <w:pPr>
        <w:pStyle w:val="a3"/>
        <w:spacing w:before="6"/>
        <w:ind w:left="0"/>
        <w:rPr>
          <w:rFonts w:ascii="Arial"/>
          <w:sz w:val="17"/>
        </w:rPr>
      </w:pPr>
    </w:p>
    <w:p w14:paraId="52456843" w14:textId="77777777" w:rsidR="009D04F4" w:rsidRDefault="00FD5B7D">
      <w:pPr>
        <w:spacing w:before="96" w:after="16"/>
        <w:ind w:left="2444"/>
        <w:rPr>
          <w:rFonts w:ascii="Arial" w:hAnsi="Arial"/>
          <w:sz w:val="16"/>
        </w:rPr>
      </w:pPr>
      <w:r>
        <w:rPr>
          <w:rFonts w:ascii="Arial" w:hAnsi="Arial"/>
          <w:sz w:val="16"/>
        </w:rPr>
        <w:t>Одинцов Андрей Леонидович</w:t>
      </w:r>
    </w:p>
    <w:p w14:paraId="4BBDBCF6" w14:textId="4D55475B" w:rsidR="009D04F4" w:rsidRDefault="004318A6">
      <w:pPr>
        <w:tabs>
          <w:tab w:val="left" w:pos="5180"/>
        </w:tabs>
        <w:spacing w:line="20" w:lineRule="exact"/>
        <w:ind w:left="101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DB06324" wp14:editId="70CB9663">
                <wp:extent cx="2908300" cy="9525"/>
                <wp:effectExtent l="10160" t="8255" r="5715" b="1270"/>
                <wp:docPr id="136144527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9525"/>
                          <a:chOff x="0" y="0"/>
                          <a:chExt cx="4580" cy="15"/>
                        </a:xfrm>
                      </wpg:grpSpPr>
                      <wps:wsp>
                        <wps:cNvPr id="182068110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5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60CF1" id="Group 4" o:spid="_x0000_s1026" style="width:229pt;height:.75pt;mso-position-horizontal-relative:char;mso-position-vertical-relative:line" coordsize="45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">
                <v:line id="Line 5" o:spid="_x0000_s1027" style="position:absolute;visibility:visible;mso-wrap-style:square" from="0,8" to="45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" strokecolor="#333"/>
                <w10:anchorlock/>
              </v:group>
            </w:pict>
          </mc:Fallback>
        </mc:AlternateContent>
      </w:r>
      <w:r w:rsidR="00FD5B7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51BD4CA" wp14:editId="6EFCEF43">
                <wp:extent cx="2801620" cy="9525"/>
                <wp:effectExtent l="6350" t="8255" r="11430" b="1270"/>
                <wp:docPr id="2830157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9525"/>
                          <a:chOff x="0" y="0"/>
                          <a:chExt cx="4412" cy="15"/>
                        </a:xfrm>
                      </wpg:grpSpPr>
                      <wps:wsp>
                        <wps:cNvPr id="174632588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3DE3F" id="Group 2" o:spid="_x0000_s1026" style="width:220.6pt;height:.75pt;mso-position-horizontal-relative:char;mso-position-vertical-relative:line" coordsize="44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">
                <v:line id="Line 3" o:spid="_x0000_s1027" style="position:absolute;visibility:visible;mso-wrap-style:square" from="0,8" to="44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" strokecolor="#333"/>
                <w10:anchorlock/>
              </v:group>
            </w:pict>
          </mc:Fallback>
        </mc:AlternateContent>
      </w:r>
    </w:p>
    <w:p w14:paraId="4907156A" w14:textId="77777777" w:rsidR="009D04F4" w:rsidRPr="00FD5B7D" w:rsidRDefault="00FD5B7D">
      <w:pPr>
        <w:tabs>
          <w:tab w:val="left" w:pos="6745"/>
        </w:tabs>
        <w:ind w:left="1751"/>
        <w:rPr>
          <w:rFonts w:ascii="Arial" w:hAnsi="Arial"/>
          <w:sz w:val="12"/>
          <w:lang w:val="ru-RU"/>
        </w:rPr>
      </w:pPr>
      <w:r w:rsidRPr="00FD5B7D">
        <w:rPr>
          <w:rFonts w:ascii="Arial" w:hAnsi="Arial"/>
          <w:sz w:val="12"/>
          <w:lang w:val="ru-RU"/>
        </w:rPr>
        <w:t>подпись,</w:t>
      </w:r>
      <w:r w:rsidRPr="00FD5B7D">
        <w:rPr>
          <w:rFonts w:ascii="Arial" w:hAnsi="Arial"/>
          <w:spacing w:val="-6"/>
          <w:sz w:val="12"/>
          <w:lang w:val="ru-RU"/>
        </w:rPr>
        <w:t xml:space="preserve"> </w:t>
      </w:r>
      <w:r w:rsidRPr="00FD5B7D">
        <w:rPr>
          <w:rFonts w:ascii="Arial" w:hAnsi="Arial"/>
          <w:sz w:val="12"/>
          <w:lang w:val="ru-RU"/>
        </w:rPr>
        <w:t>расшифровка</w:t>
      </w:r>
      <w:r w:rsidRPr="00FD5B7D">
        <w:rPr>
          <w:rFonts w:ascii="Arial" w:hAnsi="Arial"/>
          <w:sz w:val="12"/>
          <w:lang w:val="ru-RU"/>
        </w:rPr>
        <w:tab/>
        <w:t>подпись,</w:t>
      </w:r>
      <w:r w:rsidRPr="00FD5B7D">
        <w:rPr>
          <w:rFonts w:ascii="Arial" w:hAnsi="Arial"/>
          <w:spacing w:val="-2"/>
          <w:sz w:val="12"/>
          <w:lang w:val="ru-RU"/>
        </w:rPr>
        <w:t xml:space="preserve"> </w:t>
      </w:r>
      <w:r w:rsidRPr="00FD5B7D">
        <w:rPr>
          <w:rFonts w:ascii="Arial" w:hAnsi="Arial"/>
          <w:sz w:val="12"/>
          <w:lang w:val="ru-RU"/>
        </w:rPr>
        <w:t>расшифровка</w:t>
      </w:r>
    </w:p>
    <w:p w14:paraId="2FCD5A80" w14:textId="77777777" w:rsidR="009D04F4" w:rsidRPr="00FD5B7D" w:rsidRDefault="00FD5B7D">
      <w:pPr>
        <w:pStyle w:val="1"/>
        <w:tabs>
          <w:tab w:val="left" w:pos="5233"/>
        </w:tabs>
        <w:spacing w:before="77"/>
        <w:rPr>
          <w:lang w:val="ru-RU"/>
        </w:rPr>
      </w:pPr>
      <w:r w:rsidRPr="00FD5B7D">
        <w:rPr>
          <w:lang w:val="ru-RU"/>
        </w:rPr>
        <w:t>М.</w:t>
      </w:r>
      <w:r w:rsidRPr="00FD5B7D">
        <w:rPr>
          <w:spacing w:val="-2"/>
          <w:lang w:val="ru-RU"/>
        </w:rPr>
        <w:t xml:space="preserve"> </w:t>
      </w:r>
      <w:r w:rsidRPr="00FD5B7D">
        <w:rPr>
          <w:lang w:val="ru-RU"/>
        </w:rPr>
        <w:t>П.</w:t>
      </w:r>
      <w:r w:rsidRPr="00FD5B7D">
        <w:rPr>
          <w:lang w:val="ru-RU"/>
        </w:rPr>
        <w:tab/>
        <w:t>М.</w:t>
      </w:r>
      <w:r w:rsidRPr="00FD5B7D">
        <w:rPr>
          <w:spacing w:val="-2"/>
          <w:lang w:val="ru-RU"/>
        </w:rPr>
        <w:t xml:space="preserve"> </w:t>
      </w:r>
      <w:r w:rsidRPr="00FD5B7D">
        <w:rPr>
          <w:lang w:val="ru-RU"/>
        </w:rPr>
        <w:t>П.</w:t>
      </w:r>
    </w:p>
    <w:sectPr w:rsidR="009D04F4" w:rsidRPr="00FD5B7D">
      <w:type w:val="continuous"/>
      <w:pgSz w:w="11910" w:h="16840"/>
      <w:pgMar w:top="104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90D"/>
    <w:multiLevelType w:val="multilevel"/>
    <w:tmpl w:val="260CF856"/>
    <w:lvl w:ilvl="0">
      <w:start w:val="4"/>
      <w:numFmt w:val="decimal"/>
      <w:lvlText w:val="%1"/>
      <w:lvlJc w:val="left"/>
      <w:pPr>
        <w:ind w:left="1142" w:hanging="3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3033" w:hanging="317"/>
      </w:pPr>
      <w:rPr>
        <w:rFonts w:hint="default"/>
      </w:rPr>
    </w:lvl>
    <w:lvl w:ilvl="3">
      <w:numFmt w:val="bullet"/>
      <w:lvlText w:val="•"/>
      <w:lvlJc w:val="left"/>
      <w:pPr>
        <w:ind w:left="3979" w:hanging="317"/>
      </w:pPr>
      <w:rPr>
        <w:rFonts w:hint="default"/>
      </w:rPr>
    </w:lvl>
    <w:lvl w:ilvl="4">
      <w:numFmt w:val="bullet"/>
      <w:lvlText w:val="•"/>
      <w:lvlJc w:val="left"/>
      <w:pPr>
        <w:ind w:left="4926" w:hanging="317"/>
      </w:pPr>
      <w:rPr>
        <w:rFonts w:hint="default"/>
      </w:rPr>
    </w:lvl>
    <w:lvl w:ilvl="5">
      <w:numFmt w:val="bullet"/>
      <w:lvlText w:val="•"/>
      <w:lvlJc w:val="left"/>
      <w:pPr>
        <w:ind w:left="5873" w:hanging="317"/>
      </w:pPr>
      <w:rPr>
        <w:rFonts w:hint="default"/>
      </w:rPr>
    </w:lvl>
    <w:lvl w:ilvl="6">
      <w:numFmt w:val="bullet"/>
      <w:lvlText w:val="•"/>
      <w:lvlJc w:val="left"/>
      <w:pPr>
        <w:ind w:left="6819" w:hanging="317"/>
      </w:pPr>
      <w:rPr>
        <w:rFonts w:hint="default"/>
      </w:rPr>
    </w:lvl>
    <w:lvl w:ilvl="7">
      <w:numFmt w:val="bullet"/>
      <w:lvlText w:val="•"/>
      <w:lvlJc w:val="left"/>
      <w:pPr>
        <w:ind w:left="7766" w:hanging="317"/>
      </w:pPr>
      <w:rPr>
        <w:rFonts w:hint="default"/>
      </w:rPr>
    </w:lvl>
    <w:lvl w:ilvl="8">
      <w:numFmt w:val="bullet"/>
      <w:lvlText w:val="•"/>
      <w:lvlJc w:val="left"/>
      <w:pPr>
        <w:ind w:left="8713" w:hanging="317"/>
      </w:pPr>
      <w:rPr>
        <w:rFonts w:hint="default"/>
      </w:rPr>
    </w:lvl>
  </w:abstractNum>
  <w:abstractNum w:abstractNumId="1" w15:restartNumberingAfterBreak="0">
    <w:nsid w:val="05AA7035"/>
    <w:multiLevelType w:val="multilevel"/>
    <w:tmpl w:val="DC9C007E"/>
    <w:lvl w:ilvl="0">
      <w:start w:val="8"/>
      <w:numFmt w:val="decimal"/>
      <w:lvlText w:val="%1"/>
      <w:lvlJc w:val="left"/>
      <w:pPr>
        <w:ind w:left="1142" w:hanging="3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3033" w:hanging="317"/>
      </w:pPr>
      <w:rPr>
        <w:rFonts w:hint="default"/>
      </w:rPr>
    </w:lvl>
    <w:lvl w:ilvl="3">
      <w:numFmt w:val="bullet"/>
      <w:lvlText w:val="•"/>
      <w:lvlJc w:val="left"/>
      <w:pPr>
        <w:ind w:left="3979" w:hanging="317"/>
      </w:pPr>
      <w:rPr>
        <w:rFonts w:hint="default"/>
      </w:rPr>
    </w:lvl>
    <w:lvl w:ilvl="4">
      <w:numFmt w:val="bullet"/>
      <w:lvlText w:val="•"/>
      <w:lvlJc w:val="left"/>
      <w:pPr>
        <w:ind w:left="4926" w:hanging="317"/>
      </w:pPr>
      <w:rPr>
        <w:rFonts w:hint="default"/>
      </w:rPr>
    </w:lvl>
    <w:lvl w:ilvl="5">
      <w:numFmt w:val="bullet"/>
      <w:lvlText w:val="•"/>
      <w:lvlJc w:val="left"/>
      <w:pPr>
        <w:ind w:left="5873" w:hanging="317"/>
      </w:pPr>
      <w:rPr>
        <w:rFonts w:hint="default"/>
      </w:rPr>
    </w:lvl>
    <w:lvl w:ilvl="6">
      <w:numFmt w:val="bullet"/>
      <w:lvlText w:val="•"/>
      <w:lvlJc w:val="left"/>
      <w:pPr>
        <w:ind w:left="6819" w:hanging="317"/>
      </w:pPr>
      <w:rPr>
        <w:rFonts w:hint="default"/>
      </w:rPr>
    </w:lvl>
    <w:lvl w:ilvl="7">
      <w:numFmt w:val="bullet"/>
      <w:lvlText w:val="•"/>
      <w:lvlJc w:val="left"/>
      <w:pPr>
        <w:ind w:left="7766" w:hanging="317"/>
      </w:pPr>
      <w:rPr>
        <w:rFonts w:hint="default"/>
      </w:rPr>
    </w:lvl>
    <w:lvl w:ilvl="8">
      <w:numFmt w:val="bullet"/>
      <w:lvlText w:val="•"/>
      <w:lvlJc w:val="left"/>
      <w:pPr>
        <w:ind w:left="8713" w:hanging="317"/>
      </w:pPr>
      <w:rPr>
        <w:rFonts w:hint="default"/>
      </w:rPr>
    </w:lvl>
  </w:abstractNum>
  <w:abstractNum w:abstractNumId="2" w15:restartNumberingAfterBreak="0">
    <w:nsid w:val="0A5D2FF2"/>
    <w:multiLevelType w:val="multilevel"/>
    <w:tmpl w:val="3E20E322"/>
    <w:lvl w:ilvl="0">
      <w:start w:val="7"/>
      <w:numFmt w:val="decimal"/>
      <w:lvlText w:val="%1"/>
      <w:lvlJc w:val="left"/>
      <w:pPr>
        <w:ind w:left="1142" w:hanging="3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3033" w:hanging="317"/>
      </w:pPr>
      <w:rPr>
        <w:rFonts w:hint="default"/>
      </w:rPr>
    </w:lvl>
    <w:lvl w:ilvl="3">
      <w:numFmt w:val="bullet"/>
      <w:lvlText w:val="•"/>
      <w:lvlJc w:val="left"/>
      <w:pPr>
        <w:ind w:left="3979" w:hanging="317"/>
      </w:pPr>
      <w:rPr>
        <w:rFonts w:hint="default"/>
      </w:rPr>
    </w:lvl>
    <w:lvl w:ilvl="4">
      <w:numFmt w:val="bullet"/>
      <w:lvlText w:val="•"/>
      <w:lvlJc w:val="left"/>
      <w:pPr>
        <w:ind w:left="4926" w:hanging="317"/>
      </w:pPr>
      <w:rPr>
        <w:rFonts w:hint="default"/>
      </w:rPr>
    </w:lvl>
    <w:lvl w:ilvl="5">
      <w:numFmt w:val="bullet"/>
      <w:lvlText w:val="•"/>
      <w:lvlJc w:val="left"/>
      <w:pPr>
        <w:ind w:left="5873" w:hanging="317"/>
      </w:pPr>
      <w:rPr>
        <w:rFonts w:hint="default"/>
      </w:rPr>
    </w:lvl>
    <w:lvl w:ilvl="6">
      <w:numFmt w:val="bullet"/>
      <w:lvlText w:val="•"/>
      <w:lvlJc w:val="left"/>
      <w:pPr>
        <w:ind w:left="6819" w:hanging="317"/>
      </w:pPr>
      <w:rPr>
        <w:rFonts w:hint="default"/>
      </w:rPr>
    </w:lvl>
    <w:lvl w:ilvl="7">
      <w:numFmt w:val="bullet"/>
      <w:lvlText w:val="•"/>
      <w:lvlJc w:val="left"/>
      <w:pPr>
        <w:ind w:left="7766" w:hanging="317"/>
      </w:pPr>
      <w:rPr>
        <w:rFonts w:hint="default"/>
      </w:rPr>
    </w:lvl>
    <w:lvl w:ilvl="8">
      <w:numFmt w:val="bullet"/>
      <w:lvlText w:val="•"/>
      <w:lvlJc w:val="left"/>
      <w:pPr>
        <w:ind w:left="8713" w:hanging="317"/>
      </w:pPr>
      <w:rPr>
        <w:rFonts w:hint="default"/>
      </w:rPr>
    </w:lvl>
  </w:abstractNum>
  <w:abstractNum w:abstractNumId="3" w15:restartNumberingAfterBreak="0">
    <w:nsid w:val="0BE46209"/>
    <w:multiLevelType w:val="multilevel"/>
    <w:tmpl w:val="6F385ADA"/>
    <w:lvl w:ilvl="0">
      <w:start w:val="5"/>
      <w:numFmt w:val="decimal"/>
      <w:lvlText w:val="%1"/>
      <w:lvlJc w:val="left"/>
      <w:pPr>
        <w:ind w:left="1142" w:hanging="3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3033" w:hanging="317"/>
      </w:pPr>
      <w:rPr>
        <w:rFonts w:hint="default"/>
      </w:rPr>
    </w:lvl>
    <w:lvl w:ilvl="3">
      <w:numFmt w:val="bullet"/>
      <w:lvlText w:val="•"/>
      <w:lvlJc w:val="left"/>
      <w:pPr>
        <w:ind w:left="3979" w:hanging="317"/>
      </w:pPr>
      <w:rPr>
        <w:rFonts w:hint="default"/>
      </w:rPr>
    </w:lvl>
    <w:lvl w:ilvl="4">
      <w:numFmt w:val="bullet"/>
      <w:lvlText w:val="•"/>
      <w:lvlJc w:val="left"/>
      <w:pPr>
        <w:ind w:left="4926" w:hanging="317"/>
      </w:pPr>
      <w:rPr>
        <w:rFonts w:hint="default"/>
      </w:rPr>
    </w:lvl>
    <w:lvl w:ilvl="5">
      <w:numFmt w:val="bullet"/>
      <w:lvlText w:val="•"/>
      <w:lvlJc w:val="left"/>
      <w:pPr>
        <w:ind w:left="5873" w:hanging="317"/>
      </w:pPr>
      <w:rPr>
        <w:rFonts w:hint="default"/>
      </w:rPr>
    </w:lvl>
    <w:lvl w:ilvl="6">
      <w:numFmt w:val="bullet"/>
      <w:lvlText w:val="•"/>
      <w:lvlJc w:val="left"/>
      <w:pPr>
        <w:ind w:left="6819" w:hanging="317"/>
      </w:pPr>
      <w:rPr>
        <w:rFonts w:hint="default"/>
      </w:rPr>
    </w:lvl>
    <w:lvl w:ilvl="7">
      <w:numFmt w:val="bullet"/>
      <w:lvlText w:val="•"/>
      <w:lvlJc w:val="left"/>
      <w:pPr>
        <w:ind w:left="7766" w:hanging="317"/>
      </w:pPr>
      <w:rPr>
        <w:rFonts w:hint="default"/>
      </w:rPr>
    </w:lvl>
    <w:lvl w:ilvl="8">
      <w:numFmt w:val="bullet"/>
      <w:lvlText w:val="•"/>
      <w:lvlJc w:val="left"/>
      <w:pPr>
        <w:ind w:left="8713" w:hanging="317"/>
      </w:pPr>
      <w:rPr>
        <w:rFonts w:hint="default"/>
      </w:rPr>
    </w:lvl>
  </w:abstractNum>
  <w:abstractNum w:abstractNumId="4" w15:restartNumberingAfterBreak="0">
    <w:nsid w:val="45EE7AE2"/>
    <w:multiLevelType w:val="multilevel"/>
    <w:tmpl w:val="0DEC9426"/>
    <w:lvl w:ilvl="0">
      <w:start w:val="3"/>
      <w:numFmt w:val="decimal"/>
      <w:lvlText w:val="%1"/>
      <w:lvlJc w:val="left"/>
      <w:pPr>
        <w:ind w:left="1142" w:hanging="3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3033" w:hanging="317"/>
      </w:pPr>
      <w:rPr>
        <w:rFonts w:hint="default"/>
      </w:rPr>
    </w:lvl>
    <w:lvl w:ilvl="3">
      <w:numFmt w:val="bullet"/>
      <w:lvlText w:val="•"/>
      <w:lvlJc w:val="left"/>
      <w:pPr>
        <w:ind w:left="3979" w:hanging="317"/>
      </w:pPr>
      <w:rPr>
        <w:rFonts w:hint="default"/>
      </w:rPr>
    </w:lvl>
    <w:lvl w:ilvl="4">
      <w:numFmt w:val="bullet"/>
      <w:lvlText w:val="•"/>
      <w:lvlJc w:val="left"/>
      <w:pPr>
        <w:ind w:left="4926" w:hanging="317"/>
      </w:pPr>
      <w:rPr>
        <w:rFonts w:hint="default"/>
      </w:rPr>
    </w:lvl>
    <w:lvl w:ilvl="5">
      <w:numFmt w:val="bullet"/>
      <w:lvlText w:val="•"/>
      <w:lvlJc w:val="left"/>
      <w:pPr>
        <w:ind w:left="5873" w:hanging="317"/>
      </w:pPr>
      <w:rPr>
        <w:rFonts w:hint="default"/>
      </w:rPr>
    </w:lvl>
    <w:lvl w:ilvl="6">
      <w:numFmt w:val="bullet"/>
      <w:lvlText w:val="•"/>
      <w:lvlJc w:val="left"/>
      <w:pPr>
        <w:ind w:left="6819" w:hanging="317"/>
      </w:pPr>
      <w:rPr>
        <w:rFonts w:hint="default"/>
      </w:rPr>
    </w:lvl>
    <w:lvl w:ilvl="7">
      <w:numFmt w:val="bullet"/>
      <w:lvlText w:val="•"/>
      <w:lvlJc w:val="left"/>
      <w:pPr>
        <w:ind w:left="7766" w:hanging="317"/>
      </w:pPr>
      <w:rPr>
        <w:rFonts w:hint="default"/>
      </w:rPr>
    </w:lvl>
    <w:lvl w:ilvl="8">
      <w:numFmt w:val="bullet"/>
      <w:lvlText w:val="•"/>
      <w:lvlJc w:val="left"/>
      <w:pPr>
        <w:ind w:left="8713" w:hanging="317"/>
      </w:pPr>
      <w:rPr>
        <w:rFonts w:hint="default"/>
      </w:rPr>
    </w:lvl>
  </w:abstractNum>
  <w:abstractNum w:abstractNumId="5" w15:restartNumberingAfterBreak="0">
    <w:nsid w:val="5DF37149"/>
    <w:multiLevelType w:val="multilevel"/>
    <w:tmpl w:val="84567B5E"/>
    <w:lvl w:ilvl="0">
      <w:start w:val="10"/>
      <w:numFmt w:val="decimal"/>
      <w:lvlText w:val="%1"/>
      <w:lvlJc w:val="left"/>
      <w:pPr>
        <w:ind w:left="1142" w:hanging="4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3033" w:hanging="408"/>
      </w:pPr>
      <w:rPr>
        <w:rFonts w:hint="default"/>
      </w:rPr>
    </w:lvl>
    <w:lvl w:ilvl="3">
      <w:numFmt w:val="bullet"/>
      <w:lvlText w:val="•"/>
      <w:lvlJc w:val="left"/>
      <w:pPr>
        <w:ind w:left="3979" w:hanging="408"/>
      </w:pPr>
      <w:rPr>
        <w:rFonts w:hint="default"/>
      </w:rPr>
    </w:lvl>
    <w:lvl w:ilvl="4">
      <w:numFmt w:val="bullet"/>
      <w:lvlText w:val="•"/>
      <w:lvlJc w:val="left"/>
      <w:pPr>
        <w:ind w:left="4926" w:hanging="408"/>
      </w:pPr>
      <w:rPr>
        <w:rFonts w:hint="default"/>
      </w:rPr>
    </w:lvl>
    <w:lvl w:ilvl="5">
      <w:numFmt w:val="bullet"/>
      <w:lvlText w:val="•"/>
      <w:lvlJc w:val="left"/>
      <w:pPr>
        <w:ind w:left="5873" w:hanging="408"/>
      </w:pPr>
      <w:rPr>
        <w:rFonts w:hint="default"/>
      </w:rPr>
    </w:lvl>
    <w:lvl w:ilvl="6">
      <w:numFmt w:val="bullet"/>
      <w:lvlText w:val="•"/>
      <w:lvlJc w:val="left"/>
      <w:pPr>
        <w:ind w:left="6819" w:hanging="408"/>
      </w:pPr>
      <w:rPr>
        <w:rFonts w:hint="default"/>
      </w:rPr>
    </w:lvl>
    <w:lvl w:ilvl="7">
      <w:numFmt w:val="bullet"/>
      <w:lvlText w:val="•"/>
      <w:lvlJc w:val="left"/>
      <w:pPr>
        <w:ind w:left="7766" w:hanging="408"/>
      </w:pPr>
      <w:rPr>
        <w:rFonts w:hint="default"/>
      </w:rPr>
    </w:lvl>
    <w:lvl w:ilvl="8">
      <w:numFmt w:val="bullet"/>
      <w:lvlText w:val="•"/>
      <w:lvlJc w:val="left"/>
      <w:pPr>
        <w:ind w:left="8713" w:hanging="408"/>
      </w:pPr>
      <w:rPr>
        <w:rFonts w:hint="default"/>
      </w:rPr>
    </w:lvl>
  </w:abstractNum>
  <w:abstractNum w:abstractNumId="6" w15:restartNumberingAfterBreak="0">
    <w:nsid w:val="73C81A91"/>
    <w:multiLevelType w:val="hybridMultilevel"/>
    <w:tmpl w:val="CA0A6C00"/>
    <w:lvl w:ilvl="0" w:tplc="BD26013A">
      <w:start w:val="1"/>
      <w:numFmt w:val="decimal"/>
      <w:lvlText w:val="%1."/>
      <w:lvlJc w:val="left"/>
      <w:pPr>
        <w:ind w:left="5171" w:hanging="18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64C8D8A4">
      <w:numFmt w:val="bullet"/>
      <w:lvlText w:val="•"/>
      <w:lvlJc w:val="left"/>
      <w:pPr>
        <w:ind w:left="5722" w:hanging="182"/>
      </w:pPr>
      <w:rPr>
        <w:rFonts w:hint="default"/>
      </w:rPr>
    </w:lvl>
    <w:lvl w:ilvl="2" w:tplc="AB44D5AA">
      <w:numFmt w:val="bullet"/>
      <w:lvlText w:val="•"/>
      <w:lvlJc w:val="left"/>
      <w:pPr>
        <w:ind w:left="6265" w:hanging="182"/>
      </w:pPr>
      <w:rPr>
        <w:rFonts w:hint="default"/>
      </w:rPr>
    </w:lvl>
    <w:lvl w:ilvl="3" w:tplc="619CF428">
      <w:numFmt w:val="bullet"/>
      <w:lvlText w:val="•"/>
      <w:lvlJc w:val="left"/>
      <w:pPr>
        <w:ind w:left="6807" w:hanging="182"/>
      </w:pPr>
      <w:rPr>
        <w:rFonts w:hint="default"/>
      </w:rPr>
    </w:lvl>
    <w:lvl w:ilvl="4" w:tplc="41DE3DB8">
      <w:numFmt w:val="bullet"/>
      <w:lvlText w:val="•"/>
      <w:lvlJc w:val="left"/>
      <w:pPr>
        <w:ind w:left="7350" w:hanging="182"/>
      </w:pPr>
      <w:rPr>
        <w:rFonts w:hint="default"/>
      </w:rPr>
    </w:lvl>
    <w:lvl w:ilvl="5" w:tplc="29BEE266">
      <w:numFmt w:val="bullet"/>
      <w:lvlText w:val="•"/>
      <w:lvlJc w:val="left"/>
      <w:pPr>
        <w:ind w:left="7893" w:hanging="182"/>
      </w:pPr>
      <w:rPr>
        <w:rFonts w:hint="default"/>
      </w:rPr>
    </w:lvl>
    <w:lvl w:ilvl="6" w:tplc="05FA8ACA">
      <w:numFmt w:val="bullet"/>
      <w:lvlText w:val="•"/>
      <w:lvlJc w:val="left"/>
      <w:pPr>
        <w:ind w:left="8435" w:hanging="182"/>
      </w:pPr>
      <w:rPr>
        <w:rFonts w:hint="default"/>
      </w:rPr>
    </w:lvl>
    <w:lvl w:ilvl="7" w:tplc="01F42E5E">
      <w:numFmt w:val="bullet"/>
      <w:lvlText w:val="•"/>
      <w:lvlJc w:val="left"/>
      <w:pPr>
        <w:ind w:left="8978" w:hanging="182"/>
      </w:pPr>
      <w:rPr>
        <w:rFonts w:hint="default"/>
      </w:rPr>
    </w:lvl>
    <w:lvl w:ilvl="8" w:tplc="186A015E">
      <w:numFmt w:val="bullet"/>
      <w:lvlText w:val="•"/>
      <w:lvlJc w:val="left"/>
      <w:pPr>
        <w:ind w:left="9521" w:hanging="182"/>
      </w:pPr>
      <w:rPr>
        <w:rFonts w:hint="default"/>
      </w:rPr>
    </w:lvl>
  </w:abstractNum>
  <w:abstractNum w:abstractNumId="7" w15:restartNumberingAfterBreak="0">
    <w:nsid w:val="76BF3C09"/>
    <w:multiLevelType w:val="multilevel"/>
    <w:tmpl w:val="B98EFC8A"/>
    <w:lvl w:ilvl="0">
      <w:start w:val="2"/>
      <w:numFmt w:val="decimal"/>
      <w:lvlText w:val="%1"/>
      <w:lvlJc w:val="left"/>
      <w:pPr>
        <w:ind w:left="1458" w:hanging="3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2">
      <w:numFmt w:val="bullet"/>
      <w:lvlText w:val=""/>
      <w:lvlJc w:val="left"/>
      <w:pPr>
        <w:ind w:left="1542" w:hanging="200"/>
      </w:pPr>
      <w:rPr>
        <w:rFonts w:ascii="Symbol" w:eastAsia="Symbol" w:hAnsi="Symbol" w:cs="Symbol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3554" w:hanging="200"/>
      </w:pPr>
      <w:rPr>
        <w:rFonts w:hint="default"/>
      </w:rPr>
    </w:lvl>
    <w:lvl w:ilvl="4">
      <w:numFmt w:val="bullet"/>
      <w:lvlText w:val="•"/>
      <w:lvlJc w:val="left"/>
      <w:pPr>
        <w:ind w:left="4562" w:hanging="200"/>
      </w:pPr>
      <w:rPr>
        <w:rFonts w:hint="default"/>
      </w:rPr>
    </w:lvl>
    <w:lvl w:ilvl="5">
      <w:numFmt w:val="bullet"/>
      <w:lvlText w:val="•"/>
      <w:lvlJc w:val="left"/>
      <w:pPr>
        <w:ind w:left="5569" w:hanging="200"/>
      </w:pPr>
      <w:rPr>
        <w:rFonts w:hint="default"/>
      </w:rPr>
    </w:lvl>
    <w:lvl w:ilvl="6">
      <w:numFmt w:val="bullet"/>
      <w:lvlText w:val="•"/>
      <w:lvlJc w:val="left"/>
      <w:pPr>
        <w:ind w:left="6576" w:hanging="200"/>
      </w:pPr>
      <w:rPr>
        <w:rFonts w:hint="default"/>
      </w:rPr>
    </w:lvl>
    <w:lvl w:ilvl="7">
      <w:numFmt w:val="bullet"/>
      <w:lvlText w:val="•"/>
      <w:lvlJc w:val="left"/>
      <w:pPr>
        <w:ind w:left="7584" w:hanging="200"/>
      </w:pPr>
      <w:rPr>
        <w:rFonts w:hint="default"/>
      </w:rPr>
    </w:lvl>
    <w:lvl w:ilvl="8">
      <w:numFmt w:val="bullet"/>
      <w:lvlText w:val="•"/>
      <w:lvlJc w:val="left"/>
      <w:pPr>
        <w:ind w:left="8591" w:hanging="200"/>
      </w:pPr>
      <w:rPr>
        <w:rFonts w:hint="default"/>
      </w:rPr>
    </w:lvl>
  </w:abstractNum>
  <w:num w:numId="1" w16cid:durableId="1257405012">
    <w:abstractNumId w:val="5"/>
  </w:num>
  <w:num w:numId="2" w16cid:durableId="644435889">
    <w:abstractNumId w:val="1"/>
  </w:num>
  <w:num w:numId="3" w16cid:durableId="1295407912">
    <w:abstractNumId w:val="2"/>
  </w:num>
  <w:num w:numId="4" w16cid:durableId="2025596496">
    <w:abstractNumId w:val="3"/>
  </w:num>
  <w:num w:numId="5" w16cid:durableId="1899591635">
    <w:abstractNumId w:val="0"/>
  </w:num>
  <w:num w:numId="6" w16cid:durableId="2124182172">
    <w:abstractNumId w:val="4"/>
  </w:num>
  <w:num w:numId="7" w16cid:durableId="1892382008">
    <w:abstractNumId w:val="7"/>
  </w:num>
  <w:num w:numId="8" w16cid:durableId="1675842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F4"/>
    <w:rsid w:val="004318A6"/>
    <w:rsid w:val="005A0A17"/>
    <w:rsid w:val="009D04F4"/>
    <w:rsid w:val="00B04CE9"/>
    <w:rsid w:val="00E50F05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CC12"/>
  <w15:docId w15:val="{0260E8C2-4A91-4814-9BD2-6E23F922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55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1142" w:hanging="182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42"/>
    </w:pPr>
  </w:style>
  <w:style w:type="paragraph" w:customStyle="1" w:styleId="TableParagraph">
    <w:name w:val="Table Paragraph"/>
    <w:basedOn w:val="a"/>
    <w:uiPriority w:val="1"/>
    <w:qFormat/>
    <w:pPr>
      <w:spacing w:line="20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39"/>
    <w:rsid w:val="00FD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po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Кострома ВДПО</dc:creator>
  <cp:lastModifiedBy>Кострома ВДПО</cp:lastModifiedBy>
  <cp:revision>2</cp:revision>
  <dcterms:created xsi:type="dcterms:W3CDTF">2023-08-30T07:41:00Z</dcterms:created>
  <dcterms:modified xsi:type="dcterms:W3CDTF">2023-08-30T07:41:00Z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2020-12-29T00:00:00Z</vt:filetime>
  </property>
</Properties>
</file>